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561" w:rsidRPr="0087608A" w:rsidRDefault="00F96561" w:rsidP="0087608A">
      <w:pPr>
        <w:rPr>
          <w:sz w:val="28"/>
          <w:szCs w:val="28"/>
        </w:rPr>
      </w:pPr>
      <w:r w:rsidRPr="0087608A">
        <w:rPr>
          <w:sz w:val="28"/>
          <w:szCs w:val="28"/>
        </w:rPr>
        <w:t>УДК 551.521.681.7</w:t>
      </w:r>
    </w:p>
    <w:p w:rsidR="00F96561" w:rsidRPr="0087608A" w:rsidRDefault="00F96561" w:rsidP="0087608A">
      <w:pPr>
        <w:ind w:firstLine="709"/>
        <w:jc w:val="center"/>
        <w:rPr>
          <w:sz w:val="28"/>
          <w:szCs w:val="28"/>
        </w:rPr>
      </w:pPr>
    </w:p>
    <w:p w:rsidR="00F96561" w:rsidRPr="0087608A" w:rsidRDefault="00F96561" w:rsidP="0087608A">
      <w:pPr>
        <w:jc w:val="center"/>
        <w:rPr>
          <w:b/>
          <w:sz w:val="28"/>
          <w:szCs w:val="28"/>
        </w:rPr>
      </w:pPr>
      <w:r w:rsidRPr="0087608A">
        <w:rPr>
          <w:b/>
          <w:sz w:val="28"/>
          <w:szCs w:val="28"/>
        </w:rPr>
        <w:t>НОВЫЕ СРЕДСТВА ИЗМЕРЕНИЙ И СПОСОБЫ АВТОМАТИЗИРОВАННОГО РАСПОЗНАВАНИЯ ОБЛАЧНОСТИ</w:t>
      </w:r>
    </w:p>
    <w:p w:rsidR="00F96561" w:rsidRPr="0087608A" w:rsidRDefault="00F96561" w:rsidP="0087608A">
      <w:pPr>
        <w:ind w:firstLine="709"/>
        <w:jc w:val="center"/>
        <w:rPr>
          <w:sz w:val="28"/>
          <w:szCs w:val="28"/>
        </w:rPr>
      </w:pPr>
    </w:p>
    <w:p w:rsidR="00F96561" w:rsidRDefault="00F96561" w:rsidP="0087608A">
      <w:pPr>
        <w:ind w:firstLine="709"/>
        <w:jc w:val="center"/>
        <w:rPr>
          <w:b/>
        </w:rPr>
      </w:pPr>
      <w:r w:rsidRPr="0087608A">
        <w:rPr>
          <w:b/>
        </w:rPr>
        <w:t xml:space="preserve">©2018 г. Алленов М. И., Иванов В. Н., Новиков Н. Н., Третьяков Н. Д., </w:t>
      </w:r>
    </w:p>
    <w:p w:rsidR="00F96561" w:rsidRPr="0087608A" w:rsidRDefault="00F96561" w:rsidP="0087608A">
      <w:pPr>
        <w:ind w:firstLine="709"/>
        <w:jc w:val="center"/>
        <w:rPr>
          <w:b/>
        </w:rPr>
      </w:pPr>
      <w:r w:rsidRPr="0087608A">
        <w:rPr>
          <w:b/>
        </w:rPr>
        <w:t>Фёд</w:t>
      </w:r>
      <w:r w:rsidRPr="0087608A">
        <w:rPr>
          <w:b/>
        </w:rPr>
        <w:t>о</w:t>
      </w:r>
      <w:r w:rsidRPr="0087608A">
        <w:rPr>
          <w:b/>
        </w:rPr>
        <w:t>ров В. О.</w:t>
      </w:r>
    </w:p>
    <w:p w:rsidR="00F96561" w:rsidRPr="0087608A" w:rsidRDefault="00F96561" w:rsidP="0087608A">
      <w:pPr>
        <w:ind w:firstLine="709"/>
        <w:jc w:val="center"/>
        <w:rPr>
          <w:sz w:val="28"/>
          <w:szCs w:val="28"/>
        </w:rPr>
      </w:pPr>
    </w:p>
    <w:p w:rsidR="00F96561" w:rsidRPr="0087608A" w:rsidRDefault="00F96561" w:rsidP="0087608A">
      <w:pPr>
        <w:ind w:firstLine="709"/>
        <w:jc w:val="both"/>
        <w:rPr>
          <w:i/>
          <w:sz w:val="28"/>
          <w:szCs w:val="28"/>
        </w:rPr>
      </w:pPr>
      <w:r w:rsidRPr="0087608A">
        <w:rPr>
          <w:i/>
          <w:sz w:val="28"/>
          <w:szCs w:val="28"/>
        </w:rPr>
        <w:t>Освещается быстродействующая высокочувствительная оптик</w:t>
      </w:r>
      <w:r>
        <w:rPr>
          <w:i/>
          <w:sz w:val="28"/>
          <w:szCs w:val="28"/>
        </w:rPr>
        <w:t>о-</w:t>
      </w:r>
      <w:r w:rsidRPr="0087608A">
        <w:rPr>
          <w:i/>
          <w:sz w:val="28"/>
          <w:szCs w:val="28"/>
        </w:rPr>
        <w:t>электронная аппаратура для измерений структур полей излучения облачн</w:t>
      </w:r>
      <w:r w:rsidRPr="0087608A">
        <w:rPr>
          <w:i/>
          <w:sz w:val="28"/>
          <w:szCs w:val="28"/>
        </w:rPr>
        <w:t>о</w:t>
      </w:r>
      <w:r w:rsidRPr="0087608A">
        <w:rPr>
          <w:i/>
          <w:sz w:val="28"/>
          <w:szCs w:val="28"/>
        </w:rPr>
        <w:t>сти подстилающей поверхности. Предложены способы определения пар</w:t>
      </w:r>
      <w:r w:rsidRPr="0087608A">
        <w:rPr>
          <w:i/>
          <w:sz w:val="28"/>
          <w:szCs w:val="28"/>
        </w:rPr>
        <w:t>а</w:t>
      </w:r>
      <w:r w:rsidRPr="0087608A">
        <w:rPr>
          <w:i/>
          <w:sz w:val="28"/>
          <w:szCs w:val="28"/>
        </w:rPr>
        <w:t>метров движения, объективного распознавания и сравнения форм облачн</w:t>
      </w:r>
      <w:r w:rsidRPr="0087608A">
        <w:rPr>
          <w:i/>
          <w:sz w:val="28"/>
          <w:szCs w:val="28"/>
        </w:rPr>
        <w:t>о</w:t>
      </w:r>
      <w:r w:rsidRPr="0087608A">
        <w:rPr>
          <w:i/>
          <w:sz w:val="28"/>
          <w:szCs w:val="28"/>
        </w:rPr>
        <w:t>сти, з</w:t>
      </w:r>
      <w:r w:rsidRPr="0087608A">
        <w:rPr>
          <w:i/>
          <w:sz w:val="28"/>
          <w:szCs w:val="28"/>
        </w:rPr>
        <w:t>а</w:t>
      </w:r>
      <w:r w:rsidRPr="0087608A">
        <w:rPr>
          <w:i/>
          <w:sz w:val="28"/>
          <w:szCs w:val="28"/>
        </w:rPr>
        <w:t>щищенные патентами России на изобретения.</w:t>
      </w:r>
    </w:p>
    <w:p w:rsidR="00F96561" w:rsidRPr="0087608A" w:rsidRDefault="00F96561" w:rsidP="0087608A">
      <w:pPr>
        <w:tabs>
          <w:tab w:val="left" w:pos="360"/>
        </w:tabs>
        <w:ind w:firstLine="709"/>
        <w:jc w:val="both"/>
        <w:rPr>
          <w:i/>
          <w:sz w:val="28"/>
          <w:szCs w:val="28"/>
        </w:rPr>
      </w:pPr>
      <w:r w:rsidRPr="0087608A">
        <w:rPr>
          <w:b/>
          <w:i/>
          <w:sz w:val="28"/>
          <w:szCs w:val="28"/>
        </w:rPr>
        <w:t xml:space="preserve">Ключевые слова: </w:t>
      </w:r>
      <w:r w:rsidRPr="0087608A">
        <w:rPr>
          <w:i/>
          <w:sz w:val="28"/>
          <w:szCs w:val="28"/>
        </w:rPr>
        <w:t>облачность, форма, пространственно-временные структуры, излучение, приемники, болометрические камеры, распознавание, метеорологические классификации.</w:t>
      </w:r>
    </w:p>
    <w:p w:rsidR="00F96561" w:rsidRPr="0087608A" w:rsidRDefault="00F96561" w:rsidP="0087608A">
      <w:pPr>
        <w:pStyle w:val="BodyText"/>
        <w:ind w:firstLine="709"/>
        <w:rPr>
          <w:sz w:val="28"/>
          <w:szCs w:val="28"/>
        </w:rPr>
      </w:pPr>
    </w:p>
    <w:p w:rsidR="00F96561" w:rsidRDefault="00F96561" w:rsidP="0087608A">
      <w:pPr>
        <w:pStyle w:val="BodyText"/>
        <w:ind w:firstLine="709"/>
        <w:jc w:val="both"/>
        <w:rPr>
          <w:sz w:val="28"/>
          <w:szCs w:val="28"/>
        </w:rPr>
      </w:pPr>
      <w:r w:rsidRPr="0087608A">
        <w:rPr>
          <w:sz w:val="28"/>
          <w:szCs w:val="28"/>
        </w:rPr>
        <w:t>В отчетах для Росгидромета и монографиях [1-3] приводились резул</w:t>
      </w:r>
      <w:r w:rsidRPr="0087608A">
        <w:rPr>
          <w:sz w:val="28"/>
          <w:szCs w:val="28"/>
        </w:rPr>
        <w:t>ь</w:t>
      </w:r>
      <w:r w:rsidRPr="0087608A">
        <w:rPr>
          <w:sz w:val="28"/>
          <w:szCs w:val="28"/>
        </w:rPr>
        <w:t>таты исследований пространственно-временных структур излучения в вид</w:t>
      </w:r>
      <w:r w:rsidRPr="0087608A">
        <w:rPr>
          <w:sz w:val="28"/>
          <w:szCs w:val="28"/>
        </w:rPr>
        <w:t>и</w:t>
      </w:r>
      <w:r w:rsidRPr="0087608A">
        <w:rPr>
          <w:sz w:val="28"/>
          <w:szCs w:val="28"/>
        </w:rPr>
        <w:t>мой, ИК (инфракрасной), в том числе и в собственной (от 8 до 13мкм), обла</w:t>
      </w:r>
      <w:r>
        <w:rPr>
          <w:sz w:val="28"/>
          <w:szCs w:val="28"/>
        </w:rPr>
        <w:t>с</w:t>
      </w:r>
      <w:r w:rsidRPr="0087608A">
        <w:rPr>
          <w:sz w:val="28"/>
          <w:szCs w:val="28"/>
        </w:rPr>
        <w:t>тях спектра различных форм облачности и других природных сред.</w:t>
      </w:r>
    </w:p>
    <w:p w:rsidR="00F96561" w:rsidRDefault="00F96561" w:rsidP="0087608A">
      <w:pPr>
        <w:pStyle w:val="BodyText"/>
        <w:ind w:firstLine="709"/>
        <w:jc w:val="both"/>
        <w:rPr>
          <w:sz w:val="28"/>
          <w:szCs w:val="28"/>
        </w:rPr>
      </w:pPr>
      <w:r w:rsidRPr="0087608A">
        <w:rPr>
          <w:sz w:val="28"/>
          <w:szCs w:val="28"/>
        </w:rPr>
        <w:t>Была со</w:t>
      </w:r>
      <w:r w:rsidRPr="0087608A">
        <w:rPr>
          <w:sz w:val="28"/>
          <w:szCs w:val="28"/>
        </w:rPr>
        <w:t>з</w:t>
      </w:r>
      <w:r w:rsidRPr="0087608A">
        <w:rPr>
          <w:sz w:val="28"/>
          <w:szCs w:val="28"/>
        </w:rPr>
        <w:t>дана версия радиационной метеорологической классификации, при помощи которой решаются задачи, поставленные Росгидрометом для внедрения результатов в практической деятельности метеорологии. Исслед</w:t>
      </w:r>
      <w:r w:rsidRPr="0087608A">
        <w:rPr>
          <w:sz w:val="28"/>
          <w:szCs w:val="28"/>
        </w:rPr>
        <w:t>о</w:t>
      </w:r>
      <w:r w:rsidRPr="0087608A">
        <w:rPr>
          <w:sz w:val="28"/>
          <w:szCs w:val="28"/>
        </w:rPr>
        <w:t>вания пров</w:t>
      </w:r>
      <w:r w:rsidRPr="0087608A">
        <w:rPr>
          <w:sz w:val="28"/>
          <w:szCs w:val="28"/>
        </w:rPr>
        <w:t>о</w:t>
      </w:r>
      <w:r w:rsidRPr="0087608A">
        <w:rPr>
          <w:sz w:val="28"/>
          <w:szCs w:val="28"/>
        </w:rPr>
        <w:t>дились также для задач оценки различных состояний облачности и подст</w:t>
      </w:r>
      <w:r w:rsidRPr="0087608A">
        <w:rPr>
          <w:sz w:val="28"/>
          <w:szCs w:val="28"/>
        </w:rPr>
        <w:t>и</w:t>
      </w:r>
      <w:r w:rsidRPr="0087608A">
        <w:rPr>
          <w:sz w:val="28"/>
          <w:szCs w:val="28"/>
        </w:rPr>
        <w:t>лающей поверхности, в том числе морской, как фоновые помехи, воздействующие на системы видения различного назначения. Это было в</w:t>
      </w:r>
      <w:r w:rsidRPr="0087608A">
        <w:rPr>
          <w:sz w:val="28"/>
          <w:szCs w:val="28"/>
        </w:rPr>
        <w:t>ы</w:t>
      </w:r>
      <w:r w:rsidRPr="0087608A">
        <w:rPr>
          <w:sz w:val="28"/>
          <w:szCs w:val="28"/>
        </w:rPr>
        <w:t>звано тр</w:t>
      </w:r>
      <w:r w:rsidRPr="0087608A">
        <w:rPr>
          <w:sz w:val="28"/>
          <w:szCs w:val="28"/>
        </w:rPr>
        <w:t>е</w:t>
      </w:r>
      <w:r w:rsidRPr="0087608A">
        <w:rPr>
          <w:sz w:val="28"/>
          <w:szCs w:val="28"/>
        </w:rPr>
        <w:t>бованиями к повышению помехоустойчивости оптико-электронных систем обнаружения искусственных и природных объектов (для оценки их экологического состояния).</w:t>
      </w:r>
    </w:p>
    <w:p w:rsidR="00F96561" w:rsidRPr="0087608A" w:rsidRDefault="00F96561" w:rsidP="0087608A">
      <w:pPr>
        <w:pStyle w:val="BodyText"/>
        <w:ind w:firstLine="709"/>
        <w:jc w:val="both"/>
        <w:rPr>
          <w:sz w:val="28"/>
          <w:szCs w:val="28"/>
        </w:rPr>
      </w:pPr>
      <w:r w:rsidRPr="0087608A">
        <w:rPr>
          <w:sz w:val="28"/>
          <w:szCs w:val="28"/>
        </w:rPr>
        <w:t>Результаты исследований высоко оценивались Росгидрометом и Вс</w:t>
      </w:r>
      <w:r w:rsidRPr="0087608A">
        <w:rPr>
          <w:sz w:val="28"/>
          <w:szCs w:val="28"/>
        </w:rPr>
        <w:t>е</w:t>
      </w:r>
      <w:r w:rsidRPr="0087608A">
        <w:rPr>
          <w:sz w:val="28"/>
          <w:szCs w:val="28"/>
        </w:rPr>
        <w:t>мирной метеоролог</w:t>
      </w:r>
      <w:r w:rsidRPr="0087608A">
        <w:rPr>
          <w:sz w:val="28"/>
          <w:szCs w:val="28"/>
        </w:rPr>
        <w:t>и</w:t>
      </w:r>
      <w:r w:rsidRPr="0087608A">
        <w:rPr>
          <w:sz w:val="28"/>
          <w:szCs w:val="28"/>
        </w:rPr>
        <w:t>ческой организацией (ВМО), для которой по инициативе Росгидромета была направлена монография: «Параметризация структур и</w:t>
      </w:r>
      <w:r w:rsidRPr="0087608A">
        <w:rPr>
          <w:sz w:val="28"/>
          <w:szCs w:val="28"/>
        </w:rPr>
        <w:t>з</w:t>
      </w:r>
      <w:r w:rsidRPr="0087608A">
        <w:rPr>
          <w:sz w:val="28"/>
          <w:szCs w:val="28"/>
        </w:rPr>
        <w:t>лучения и эволюции облачности» г. Обнинск, 2013г. 168с. [1]. Для провед</w:t>
      </w:r>
      <w:r w:rsidRPr="0087608A">
        <w:rPr>
          <w:sz w:val="28"/>
          <w:szCs w:val="28"/>
        </w:rPr>
        <w:t>е</w:t>
      </w:r>
      <w:r w:rsidRPr="0087608A">
        <w:rPr>
          <w:sz w:val="28"/>
          <w:szCs w:val="28"/>
        </w:rPr>
        <w:t>ния этих исследований были созданы методы и средс</w:t>
      </w:r>
      <w:r w:rsidRPr="0087608A">
        <w:rPr>
          <w:sz w:val="28"/>
          <w:szCs w:val="28"/>
        </w:rPr>
        <w:t>т</w:t>
      </w:r>
      <w:r w:rsidRPr="0087608A">
        <w:rPr>
          <w:sz w:val="28"/>
          <w:szCs w:val="28"/>
        </w:rPr>
        <w:t>ва измерений объектов, в том числе и облачности [2-3], защищенные Патентами России на изобрет</w:t>
      </w:r>
      <w:r w:rsidRPr="0087608A">
        <w:rPr>
          <w:sz w:val="28"/>
          <w:szCs w:val="28"/>
        </w:rPr>
        <w:t>е</w:t>
      </w:r>
      <w:r w:rsidRPr="0087608A">
        <w:rPr>
          <w:sz w:val="28"/>
          <w:szCs w:val="28"/>
        </w:rPr>
        <w:t>ния, что подтверждает их мировую новизну и научно-практическую це</w:t>
      </w:r>
      <w:r w:rsidRPr="0087608A">
        <w:rPr>
          <w:sz w:val="28"/>
          <w:szCs w:val="28"/>
        </w:rPr>
        <w:t>н</w:t>
      </w:r>
      <w:r w:rsidRPr="0087608A">
        <w:rPr>
          <w:sz w:val="28"/>
          <w:szCs w:val="28"/>
        </w:rPr>
        <w:t>ность. Здесь приводятся сведения о них:</w:t>
      </w:r>
    </w:p>
    <w:p w:rsidR="00F96561" w:rsidRPr="0087608A" w:rsidRDefault="00F96561" w:rsidP="0087608A">
      <w:pPr>
        <w:pStyle w:val="BodyText"/>
        <w:ind w:firstLine="709"/>
        <w:jc w:val="both"/>
        <w:rPr>
          <w:sz w:val="28"/>
          <w:szCs w:val="28"/>
        </w:rPr>
      </w:pPr>
      <w:r w:rsidRPr="0087608A">
        <w:rPr>
          <w:sz w:val="28"/>
          <w:szCs w:val="28"/>
        </w:rPr>
        <w:t>- способ определения направления и скорости движения нижней гран</w:t>
      </w:r>
      <w:r w:rsidRPr="0087608A">
        <w:rPr>
          <w:sz w:val="28"/>
          <w:szCs w:val="28"/>
        </w:rPr>
        <w:t>и</w:t>
      </w:r>
      <w:r w:rsidRPr="0087608A">
        <w:rPr>
          <w:sz w:val="28"/>
          <w:szCs w:val="28"/>
        </w:rPr>
        <w:t>цы облачн</w:t>
      </w:r>
      <w:r w:rsidRPr="0087608A">
        <w:rPr>
          <w:sz w:val="28"/>
          <w:szCs w:val="28"/>
        </w:rPr>
        <w:t>о</w:t>
      </w:r>
      <w:r w:rsidRPr="0087608A">
        <w:rPr>
          <w:sz w:val="28"/>
          <w:szCs w:val="28"/>
        </w:rPr>
        <w:t>сти</w:t>
      </w:r>
      <w:r>
        <w:rPr>
          <w:sz w:val="28"/>
          <w:szCs w:val="28"/>
        </w:rPr>
        <w:t xml:space="preserve"> </w:t>
      </w:r>
      <w:r w:rsidRPr="0087608A">
        <w:rPr>
          <w:sz w:val="28"/>
          <w:szCs w:val="28"/>
        </w:rPr>
        <w:t xml:space="preserve">(НГО), патент </w:t>
      </w:r>
      <w:r>
        <w:rPr>
          <w:sz w:val="28"/>
          <w:szCs w:val="28"/>
        </w:rPr>
        <w:t>№</w:t>
      </w:r>
      <w:r w:rsidRPr="0087608A">
        <w:rPr>
          <w:sz w:val="28"/>
          <w:szCs w:val="28"/>
        </w:rPr>
        <w:t> 2414728 от 20.03.2011г. [4];</w:t>
      </w:r>
    </w:p>
    <w:p w:rsidR="00F96561" w:rsidRPr="0087608A" w:rsidRDefault="00F96561" w:rsidP="0087608A">
      <w:pPr>
        <w:pStyle w:val="BodyText"/>
        <w:ind w:firstLine="709"/>
        <w:jc w:val="both"/>
        <w:rPr>
          <w:sz w:val="28"/>
          <w:szCs w:val="28"/>
        </w:rPr>
      </w:pPr>
      <w:r w:rsidRPr="0087608A">
        <w:rPr>
          <w:sz w:val="28"/>
          <w:szCs w:val="28"/>
        </w:rPr>
        <w:t xml:space="preserve">- спектроанализатор, патент </w:t>
      </w:r>
      <w:r>
        <w:rPr>
          <w:sz w:val="28"/>
          <w:szCs w:val="28"/>
        </w:rPr>
        <w:t>№</w:t>
      </w:r>
      <w:r w:rsidRPr="0087608A">
        <w:rPr>
          <w:sz w:val="28"/>
          <w:szCs w:val="28"/>
        </w:rPr>
        <w:t> 2230299 от 10.06.2004г. [5];</w:t>
      </w:r>
    </w:p>
    <w:p w:rsidR="00F96561" w:rsidRPr="0087608A" w:rsidRDefault="00F96561" w:rsidP="0087608A">
      <w:pPr>
        <w:pStyle w:val="BodyText"/>
        <w:ind w:firstLine="709"/>
        <w:jc w:val="both"/>
        <w:rPr>
          <w:sz w:val="28"/>
          <w:szCs w:val="28"/>
        </w:rPr>
      </w:pPr>
      <w:r w:rsidRPr="0087608A">
        <w:rPr>
          <w:sz w:val="28"/>
          <w:szCs w:val="28"/>
        </w:rPr>
        <w:t xml:space="preserve">- устройство распознавания форм облачности, патент </w:t>
      </w:r>
      <w:r>
        <w:rPr>
          <w:sz w:val="28"/>
          <w:szCs w:val="28"/>
        </w:rPr>
        <w:t>№</w:t>
      </w:r>
      <w:r w:rsidRPr="0087608A">
        <w:rPr>
          <w:sz w:val="28"/>
          <w:szCs w:val="28"/>
        </w:rPr>
        <w:t> 2331853 от 20.08.2008г. [6];</w:t>
      </w:r>
    </w:p>
    <w:p w:rsidR="00F96561" w:rsidRPr="0087608A" w:rsidRDefault="00F96561" w:rsidP="0087608A">
      <w:pPr>
        <w:pStyle w:val="BodyText"/>
        <w:ind w:firstLine="709"/>
        <w:jc w:val="both"/>
        <w:rPr>
          <w:sz w:val="28"/>
          <w:szCs w:val="28"/>
        </w:rPr>
      </w:pPr>
      <w:r w:rsidRPr="0087608A">
        <w:rPr>
          <w:sz w:val="28"/>
          <w:szCs w:val="28"/>
        </w:rPr>
        <w:t xml:space="preserve">- широкоугольный спектрорадиометр, патент </w:t>
      </w:r>
      <w:r>
        <w:rPr>
          <w:sz w:val="28"/>
          <w:szCs w:val="28"/>
        </w:rPr>
        <w:t>№</w:t>
      </w:r>
      <w:r w:rsidRPr="0087608A">
        <w:rPr>
          <w:sz w:val="28"/>
          <w:szCs w:val="28"/>
        </w:rPr>
        <w:t> 2125250 от 20.01.1999г. [7];</w:t>
      </w:r>
    </w:p>
    <w:p w:rsidR="00F96561" w:rsidRPr="0087608A" w:rsidRDefault="00F96561" w:rsidP="0087608A">
      <w:pPr>
        <w:pStyle w:val="BodyText"/>
        <w:ind w:firstLine="709"/>
        <w:jc w:val="both"/>
        <w:rPr>
          <w:sz w:val="28"/>
          <w:szCs w:val="28"/>
        </w:rPr>
      </w:pPr>
      <w:r w:rsidRPr="0087608A">
        <w:rPr>
          <w:sz w:val="28"/>
          <w:szCs w:val="28"/>
        </w:rPr>
        <w:t xml:space="preserve">- способ определения высоты нижней границы облачности, патент </w:t>
      </w:r>
      <w:r>
        <w:rPr>
          <w:sz w:val="28"/>
          <w:szCs w:val="28"/>
        </w:rPr>
        <w:t>№</w:t>
      </w:r>
      <w:r w:rsidRPr="0087608A">
        <w:rPr>
          <w:sz w:val="28"/>
          <w:szCs w:val="28"/>
        </w:rPr>
        <w:t> 2497159 от 27.01.2013г. [8].</w:t>
      </w:r>
    </w:p>
    <w:p w:rsidR="00F96561" w:rsidRPr="0087608A" w:rsidRDefault="00F96561" w:rsidP="0087608A">
      <w:pPr>
        <w:pStyle w:val="BodyText"/>
        <w:ind w:firstLine="709"/>
        <w:jc w:val="both"/>
        <w:rPr>
          <w:sz w:val="28"/>
          <w:szCs w:val="28"/>
        </w:rPr>
      </w:pPr>
      <w:r w:rsidRPr="0087608A">
        <w:rPr>
          <w:sz w:val="28"/>
          <w:szCs w:val="28"/>
        </w:rPr>
        <w:t>Все изобретения внедрены в работах Росгидромета.</w:t>
      </w:r>
    </w:p>
    <w:p w:rsidR="00F96561" w:rsidRPr="0087608A" w:rsidRDefault="00F96561" w:rsidP="0087608A">
      <w:pPr>
        <w:pStyle w:val="BodyText"/>
        <w:ind w:firstLine="709"/>
        <w:jc w:val="both"/>
        <w:rPr>
          <w:sz w:val="28"/>
          <w:szCs w:val="28"/>
        </w:rPr>
      </w:pPr>
      <w:r w:rsidRPr="0087608A">
        <w:rPr>
          <w:sz w:val="28"/>
          <w:szCs w:val="28"/>
        </w:rPr>
        <w:t>Они позволили получать новые результаты в метеорологической пра</w:t>
      </w:r>
      <w:r w:rsidRPr="0087608A">
        <w:rPr>
          <w:sz w:val="28"/>
          <w:szCs w:val="28"/>
        </w:rPr>
        <w:t>к</w:t>
      </w:r>
      <w:r w:rsidRPr="0087608A">
        <w:rPr>
          <w:sz w:val="28"/>
          <w:szCs w:val="28"/>
        </w:rPr>
        <w:t>тике. Отличаются от известных способов и измерительных средств высокой чувствительностью, быстродейс</w:t>
      </w:r>
      <w:r w:rsidRPr="0087608A">
        <w:rPr>
          <w:sz w:val="28"/>
          <w:szCs w:val="28"/>
        </w:rPr>
        <w:t>т</w:t>
      </w:r>
      <w:r w:rsidRPr="0087608A">
        <w:rPr>
          <w:sz w:val="28"/>
          <w:szCs w:val="28"/>
        </w:rPr>
        <w:t>вием и пространственным разрешением до минут дуги. При помощи этих средств и разработанных методов определ</w:t>
      </w:r>
      <w:r w:rsidRPr="0087608A">
        <w:rPr>
          <w:sz w:val="28"/>
          <w:szCs w:val="28"/>
        </w:rPr>
        <w:t>я</w:t>
      </w:r>
      <w:r w:rsidRPr="0087608A">
        <w:rPr>
          <w:sz w:val="28"/>
          <w:szCs w:val="28"/>
        </w:rPr>
        <w:t>ются параметры излучения, направления и скорости движения одновременно на различных высотах форм облачности со сложным многоярусным строен</w:t>
      </w:r>
      <w:r w:rsidRPr="0087608A">
        <w:rPr>
          <w:sz w:val="28"/>
          <w:szCs w:val="28"/>
        </w:rPr>
        <w:t>и</w:t>
      </w:r>
      <w:r w:rsidRPr="0087608A">
        <w:rPr>
          <w:sz w:val="28"/>
          <w:szCs w:val="28"/>
        </w:rPr>
        <w:t>ем. На многих международных конференциях и симпозиумах запатентова</w:t>
      </w:r>
      <w:r w:rsidRPr="0087608A">
        <w:rPr>
          <w:sz w:val="28"/>
          <w:szCs w:val="28"/>
        </w:rPr>
        <w:t>н</w:t>
      </w:r>
      <w:r w:rsidRPr="0087608A">
        <w:rPr>
          <w:sz w:val="28"/>
          <w:szCs w:val="28"/>
        </w:rPr>
        <w:t>ные в России способы и средства измерений вызывают повышенный интерес отечественных и зарубежных ученых и специалистов. Полученные с их п</w:t>
      </w:r>
      <w:r w:rsidRPr="0087608A">
        <w:rPr>
          <w:sz w:val="28"/>
          <w:szCs w:val="28"/>
        </w:rPr>
        <w:t>о</w:t>
      </w:r>
      <w:r w:rsidRPr="0087608A">
        <w:rPr>
          <w:sz w:val="28"/>
          <w:szCs w:val="28"/>
        </w:rPr>
        <w:t>мощью новые результаты использовались в Федеральных программах: «М</w:t>
      </w:r>
      <w:r w:rsidRPr="0087608A">
        <w:rPr>
          <w:sz w:val="28"/>
          <w:szCs w:val="28"/>
        </w:rPr>
        <w:t>и</w:t>
      </w:r>
      <w:r w:rsidRPr="0087608A">
        <w:rPr>
          <w:sz w:val="28"/>
          <w:szCs w:val="28"/>
        </w:rPr>
        <w:t>ровой океан», «Геофизика», «Арктика и Антаркт</w:t>
      </w:r>
      <w:r w:rsidRPr="0087608A">
        <w:rPr>
          <w:sz w:val="28"/>
          <w:szCs w:val="28"/>
        </w:rPr>
        <w:t>и</w:t>
      </w:r>
      <w:r w:rsidRPr="0087608A">
        <w:rPr>
          <w:sz w:val="28"/>
          <w:szCs w:val="28"/>
        </w:rPr>
        <w:t>ка», «Союзное Государство Россия-Беларусь» и других программах.</w:t>
      </w:r>
    </w:p>
    <w:p w:rsidR="00F96561" w:rsidRPr="0087608A" w:rsidRDefault="00F96561" w:rsidP="0087608A">
      <w:pPr>
        <w:pStyle w:val="Heading1"/>
        <w:spacing w:before="0" w:after="0"/>
        <w:ind w:firstLine="709"/>
        <w:jc w:val="both"/>
        <w:rPr>
          <w:rFonts w:ascii="Times New Roman" w:hAnsi="Times New Roman" w:cs="Times New Roman"/>
          <w:sz w:val="28"/>
          <w:szCs w:val="28"/>
        </w:rPr>
      </w:pPr>
      <w:r w:rsidRPr="0087608A">
        <w:rPr>
          <w:rFonts w:ascii="Times New Roman" w:hAnsi="Times New Roman" w:cs="Times New Roman"/>
          <w:sz w:val="28"/>
          <w:szCs w:val="28"/>
        </w:rPr>
        <w:t>1. Краткие сведения о результатах исследования излучения обла</w:t>
      </w:r>
      <w:r w:rsidRPr="0087608A">
        <w:rPr>
          <w:rFonts w:ascii="Times New Roman" w:hAnsi="Times New Roman" w:cs="Times New Roman"/>
          <w:sz w:val="28"/>
          <w:szCs w:val="28"/>
        </w:rPr>
        <w:t>ч</w:t>
      </w:r>
      <w:r w:rsidRPr="0087608A">
        <w:rPr>
          <w:rFonts w:ascii="Times New Roman" w:hAnsi="Times New Roman" w:cs="Times New Roman"/>
          <w:sz w:val="28"/>
          <w:szCs w:val="28"/>
        </w:rPr>
        <w:t>ности</w:t>
      </w:r>
    </w:p>
    <w:p w:rsidR="00F96561" w:rsidRPr="0087608A" w:rsidRDefault="00F96561" w:rsidP="0087608A">
      <w:pPr>
        <w:pStyle w:val="Heading2"/>
        <w:ind w:firstLine="709"/>
        <w:jc w:val="both"/>
      </w:pPr>
      <w:r w:rsidRPr="0087608A">
        <w:t>1.1 Сканирующий полусферический радиометр (автоматизированная система для параметризации и распознавания форм и балла о</w:t>
      </w:r>
      <w:r w:rsidRPr="0087608A">
        <w:t>б</w:t>
      </w:r>
      <w:r w:rsidRPr="0087608A">
        <w:t>лачности (АСПРФО)</w:t>
      </w:r>
    </w:p>
    <w:p w:rsidR="00F96561" w:rsidRPr="0087608A" w:rsidRDefault="00F96561" w:rsidP="0087608A">
      <w:pPr>
        <w:pStyle w:val="BodyText"/>
        <w:ind w:firstLine="709"/>
        <w:jc w:val="both"/>
        <w:rPr>
          <w:sz w:val="28"/>
          <w:szCs w:val="28"/>
        </w:rPr>
      </w:pPr>
      <w:r w:rsidRPr="0087608A">
        <w:rPr>
          <w:sz w:val="28"/>
          <w:szCs w:val="28"/>
        </w:rPr>
        <w:t>Здесь представляются дополнительные сведения об АСПРФО. Оценка форм и балла о</w:t>
      </w:r>
      <w:r w:rsidRPr="0087608A">
        <w:rPr>
          <w:sz w:val="28"/>
          <w:szCs w:val="28"/>
        </w:rPr>
        <w:t>б</w:t>
      </w:r>
      <w:r w:rsidRPr="0087608A">
        <w:rPr>
          <w:sz w:val="28"/>
          <w:szCs w:val="28"/>
        </w:rPr>
        <w:t>лачности является чрезвычайно важной задачей, т.к. именно они определяют количество приходящей коротковолновой солнечной ради</w:t>
      </w:r>
      <w:r w:rsidRPr="0087608A">
        <w:rPr>
          <w:sz w:val="28"/>
          <w:szCs w:val="28"/>
        </w:rPr>
        <w:t>а</w:t>
      </w:r>
      <w:r w:rsidRPr="0087608A">
        <w:rPr>
          <w:sz w:val="28"/>
          <w:szCs w:val="28"/>
        </w:rPr>
        <w:t>ции и противоизлучения, то есть облака, как естественный модулятор, неп</w:t>
      </w:r>
      <w:r w:rsidRPr="0087608A">
        <w:rPr>
          <w:sz w:val="28"/>
          <w:szCs w:val="28"/>
        </w:rPr>
        <w:t>о</w:t>
      </w:r>
      <w:r w:rsidRPr="0087608A">
        <w:rPr>
          <w:sz w:val="28"/>
          <w:szCs w:val="28"/>
        </w:rPr>
        <w:t>средственно влияют на радиационный баланс планеты, а, следовательно, и на климат в глобальном масштабе. Но форма и балл облачности важны и для целого ряда прикладных задач: – в сельском хозяйстве, где урожайность з</w:t>
      </w:r>
      <w:r w:rsidRPr="0087608A">
        <w:rPr>
          <w:sz w:val="28"/>
          <w:szCs w:val="28"/>
        </w:rPr>
        <w:t>а</w:t>
      </w:r>
      <w:r w:rsidRPr="0087608A">
        <w:rPr>
          <w:sz w:val="28"/>
          <w:szCs w:val="28"/>
        </w:rPr>
        <w:t>висит от освещенности, или в авиации для аэродромных служб, где форма и балл облачности я</w:t>
      </w:r>
      <w:r w:rsidRPr="0087608A">
        <w:rPr>
          <w:sz w:val="28"/>
          <w:szCs w:val="28"/>
        </w:rPr>
        <w:t>в</w:t>
      </w:r>
      <w:r w:rsidRPr="0087608A">
        <w:rPr>
          <w:sz w:val="28"/>
          <w:szCs w:val="28"/>
        </w:rPr>
        <w:t>ляются важными характеристиками. Однако до сих пор определение этих характеристик осуществляется субъективно, а в ночное время – вообще не производится. Нами на осн</w:t>
      </w:r>
      <w:r w:rsidRPr="0087608A">
        <w:rPr>
          <w:sz w:val="28"/>
          <w:szCs w:val="28"/>
        </w:rPr>
        <w:t>о</w:t>
      </w:r>
      <w:r w:rsidRPr="0087608A">
        <w:rPr>
          <w:sz w:val="28"/>
          <w:szCs w:val="28"/>
        </w:rPr>
        <w:t>вании планов Росгидромета выполнена работа по созданию автоматизированной системы для объекти</w:t>
      </w:r>
      <w:r w:rsidRPr="0087608A">
        <w:rPr>
          <w:sz w:val="28"/>
          <w:szCs w:val="28"/>
        </w:rPr>
        <w:t>в</w:t>
      </w:r>
      <w:r w:rsidRPr="0087608A">
        <w:rPr>
          <w:sz w:val="28"/>
          <w:szCs w:val="28"/>
        </w:rPr>
        <w:t>ной параметризации форм и балла (количества) облачности.</w:t>
      </w:r>
    </w:p>
    <w:p w:rsidR="00F96561" w:rsidRDefault="00F96561" w:rsidP="0087608A">
      <w:pPr>
        <w:pStyle w:val="BodyText"/>
        <w:ind w:firstLine="709"/>
        <w:jc w:val="both"/>
        <w:rPr>
          <w:sz w:val="28"/>
          <w:szCs w:val="28"/>
        </w:rPr>
      </w:pPr>
      <w:r w:rsidRPr="0087608A">
        <w:rPr>
          <w:sz w:val="28"/>
          <w:szCs w:val="28"/>
        </w:rPr>
        <w:t>Проведенные нами исследования и анализ экспериментальных да</w:t>
      </w:r>
      <w:r w:rsidRPr="0087608A">
        <w:rPr>
          <w:sz w:val="28"/>
          <w:szCs w:val="28"/>
        </w:rPr>
        <w:t>н</w:t>
      </w:r>
      <w:r w:rsidRPr="0087608A">
        <w:rPr>
          <w:sz w:val="28"/>
          <w:szCs w:val="28"/>
        </w:rPr>
        <w:t>ных подтверждают возможность и перспективность создания прибора для объе</w:t>
      </w:r>
      <w:r w:rsidRPr="0087608A">
        <w:rPr>
          <w:sz w:val="28"/>
          <w:szCs w:val="28"/>
        </w:rPr>
        <w:t>к</w:t>
      </w:r>
      <w:r w:rsidRPr="0087608A">
        <w:rPr>
          <w:sz w:val="28"/>
          <w:szCs w:val="28"/>
        </w:rPr>
        <w:t>тивной параметризации форм и количества облачности. Макет (рис. 1) такого прибора нами разработан и создан [1-2]. В отличие от используемых ранее приборов, он позволяет оперативно, а в перспективе – в реальном масштабе времени получать объективную информацию о форме и количестве облачн</w:t>
      </w:r>
      <w:r w:rsidRPr="0087608A">
        <w:rPr>
          <w:sz w:val="28"/>
          <w:szCs w:val="28"/>
        </w:rPr>
        <w:t>о</w:t>
      </w:r>
      <w:r w:rsidRPr="0087608A">
        <w:rPr>
          <w:sz w:val="28"/>
          <w:szCs w:val="28"/>
        </w:rPr>
        <w:t>сти, о направлении и скорости движения облачных полей, о высоте нижней границы облаков (ВНГ) по пространственно-временной структуре собстве</w:t>
      </w:r>
      <w:r w:rsidRPr="0087608A">
        <w:rPr>
          <w:sz w:val="28"/>
          <w:szCs w:val="28"/>
        </w:rPr>
        <w:t>н</w:t>
      </w:r>
      <w:r w:rsidRPr="0087608A">
        <w:rPr>
          <w:sz w:val="28"/>
          <w:szCs w:val="28"/>
        </w:rPr>
        <w:t>ного (теплового) излучения в инфракра</w:t>
      </w:r>
      <w:r w:rsidRPr="0087608A">
        <w:rPr>
          <w:sz w:val="28"/>
          <w:szCs w:val="28"/>
        </w:rPr>
        <w:t>с</w:t>
      </w:r>
      <w:r w:rsidRPr="0087608A">
        <w:rPr>
          <w:sz w:val="28"/>
          <w:szCs w:val="28"/>
        </w:rPr>
        <w:t>ной области спектра. Он может быть использован для определения фоновых помех, обусловленных облачными неоднородностями, для селекции объектов оптико-электронными системами видения различного назначения, а также как адаптивная к изменчивым м</w:t>
      </w:r>
      <w:r w:rsidRPr="0087608A">
        <w:rPr>
          <w:sz w:val="28"/>
          <w:szCs w:val="28"/>
        </w:rPr>
        <w:t>е</w:t>
      </w:r>
      <w:r w:rsidRPr="0087608A">
        <w:rPr>
          <w:sz w:val="28"/>
          <w:szCs w:val="28"/>
        </w:rPr>
        <w:t>теорологическим условиям система поиска термальных источников, вод</w:t>
      </w:r>
      <w:r w:rsidRPr="0087608A">
        <w:rPr>
          <w:sz w:val="28"/>
          <w:szCs w:val="28"/>
        </w:rPr>
        <w:t>о</w:t>
      </w:r>
      <w:r w:rsidRPr="0087608A">
        <w:rPr>
          <w:sz w:val="28"/>
          <w:szCs w:val="28"/>
        </w:rPr>
        <w:t>емов, животных, малоразмерных очагов пожаров, терпящих бедствие людей в водных бассейнах, обнаружения различных загрязнений, например, нефт</w:t>
      </w:r>
      <w:r w:rsidRPr="0087608A">
        <w:rPr>
          <w:sz w:val="28"/>
          <w:szCs w:val="28"/>
        </w:rPr>
        <w:t>е</w:t>
      </w:r>
      <w:r w:rsidRPr="0087608A">
        <w:rPr>
          <w:sz w:val="28"/>
          <w:szCs w:val="28"/>
        </w:rPr>
        <w:t>продуктов на водной п</w:t>
      </w:r>
      <w:r w:rsidRPr="0087608A">
        <w:rPr>
          <w:sz w:val="28"/>
          <w:szCs w:val="28"/>
        </w:rPr>
        <w:t>о</w:t>
      </w:r>
      <w:r w:rsidRPr="0087608A">
        <w:rPr>
          <w:sz w:val="28"/>
          <w:szCs w:val="28"/>
        </w:rPr>
        <w:t>верхности [2-3]. Т.е., он может использоваться для решения широкого спектра задач в метеорологии, навигации, физике атм</w:t>
      </w:r>
      <w:r w:rsidRPr="0087608A">
        <w:rPr>
          <w:sz w:val="28"/>
          <w:szCs w:val="28"/>
        </w:rPr>
        <w:t>о</w:t>
      </w:r>
      <w:r w:rsidRPr="0087608A">
        <w:rPr>
          <w:sz w:val="28"/>
          <w:szCs w:val="28"/>
        </w:rPr>
        <w:t>сферы, экологии и других научно-технических н</w:t>
      </w:r>
      <w:r w:rsidRPr="0087608A">
        <w:rPr>
          <w:sz w:val="28"/>
          <w:szCs w:val="28"/>
        </w:rPr>
        <w:t>а</w:t>
      </w:r>
      <w:r w:rsidRPr="0087608A">
        <w:rPr>
          <w:sz w:val="28"/>
          <w:szCs w:val="28"/>
        </w:rPr>
        <w:t>правлениях. В настоящее время прибор используется для определения форм и балла, в</w:t>
      </w:r>
      <w:r w:rsidRPr="0087608A">
        <w:rPr>
          <w:sz w:val="28"/>
          <w:szCs w:val="28"/>
        </w:rPr>
        <w:t>ы</w:t>
      </w:r>
      <w:r w:rsidRPr="0087608A">
        <w:rPr>
          <w:sz w:val="28"/>
          <w:szCs w:val="28"/>
        </w:rPr>
        <w:t>соты нижней границы, направл</w:t>
      </w:r>
      <w:r w:rsidRPr="0087608A">
        <w:rPr>
          <w:sz w:val="28"/>
          <w:szCs w:val="28"/>
        </w:rPr>
        <w:t>е</w:t>
      </w:r>
      <w:r w:rsidRPr="0087608A">
        <w:rPr>
          <w:sz w:val="28"/>
          <w:szCs w:val="28"/>
        </w:rPr>
        <w:t>ния и скорости движения облачности.</w:t>
      </w:r>
    </w:p>
    <w:p w:rsidR="00F96561" w:rsidRPr="0087608A" w:rsidRDefault="00F96561" w:rsidP="0087608A">
      <w:pPr>
        <w:pStyle w:val="BodyText"/>
        <w:ind w:firstLine="709"/>
        <w:jc w:val="both"/>
        <w:rPr>
          <w:sz w:val="28"/>
          <w:szCs w:val="28"/>
        </w:rPr>
      </w:pPr>
    </w:p>
    <w:p w:rsidR="00F96561" w:rsidRDefault="00F96561" w:rsidP="0087608A">
      <w:pPr>
        <w:pStyle w:val="afe"/>
        <w:spacing w:before="0" w:after="0"/>
        <w:rPr>
          <w:szCs w:val="28"/>
        </w:rPr>
      </w:pPr>
      <w:r w:rsidRPr="0087608A">
        <w:rPr>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alt="вл-цв1" style="width:198pt;height:258pt;visibility:visible">
            <v:imagedata r:id="rId7" o:title="" grayscale="t"/>
          </v:shape>
        </w:pict>
      </w:r>
    </w:p>
    <w:p w:rsidR="00F96561" w:rsidRPr="0087608A" w:rsidRDefault="00F96561" w:rsidP="0087608A">
      <w:pPr>
        <w:pStyle w:val="afe"/>
        <w:spacing w:before="0" w:after="0"/>
        <w:ind w:firstLine="709"/>
        <w:rPr>
          <w:szCs w:val="28"/>
        </w:rPr>
      </w:pPr>
    </w:p>
    <w:p w:rsidR="00F96561" w:rsidRPr="0087608A" w:rsidRDefault="00F96561" w:rsidP="0087608A">
      <w:pPr>
        <w:pStyle w:val="aff"/>
        <w:spacing w:before="0" w:after="0"/>
        <w:rPr>
          <w:sz w:val="28"/>
        </w:rPr>
      </w:pPr>
      <w:r w:rsidRPr="0087608A">
        <w:rPr>
          <w:sz w:val="28"/>
        </w:rPr>
        <w:t>Рисунок 1 — Внешний вид макета прибора на измерительной площадке Высотной Метеорологической Мачты (ВММ 310) г.Обнинск</w:t>
      </w:r>
    </w:p>
    <w:p w:rsidR="00F96561" w:rsidRDefault="00F96561" w:rsidP="0087608A">
      <w:pPr>
        <w:pStyle w:val="BodyText"/>
        <w:ind w:firstLine="709"/>
        <w:rPr>
          <w:sz w:val="28"/>
          <w:szCs w:val="28"/>
        </w:rPr>
      </w:pPr>
    </w:p>
    <w:p w:rsidR="00F96561" w:rsidRPr="0087608A" w:rsidRDefault="00F96561" w:rsidP="0087608A">
      <w:pPr>
        <w:pStyle w:val="BodyText"/>
        <w:ind w:firstLine="709"/>
        <w:jc w:val="both"/>
        <w:rPr>
          <w:sz w:val="28"/>
          <w:szCs w:val="28"/>
        </w:rPr>
      </w:pPr>
      <w:r w:rsidRPr="0087608A">
        <w:rPr>
          <w:sz w:val="28"/>
          <w:szCs w:val="28"/>
        </w:rPr>
        <w:t>Он представляет собой низкотемпературный радиометр, объединенный со сканирующей системой, системой регистрации и обработки. Блок-схема сканирующего полусферического радиометра прив</w:t>
      </w:r>
      <w:r w:rsidRPr="0087608A">
        <w:rPr>
          <w:sz w:val="28"/>
          <w:szCs w:val="28"/>
        </w:rPr>
        <w:t>е</w:t>
      </w:r>
      <w:r w:rsidRPr="0087608A">
        <w:rPr>
          <w:sz w:val="28"/>
          <w:szCs w:val="28"/>
        </w:rPr>
        <w:t>дена на рис. 2.</w:t>
      </w:r>
    </w:p>
    <w:p w:rsidR="00F96561" w:rsidRPr="0087608A" w:rsidRDefault="00F96561" w:rsidP="0087608A">
      <w:pPr>
        <w:pStyle w:val="afe"/>
        <w:spacing w:before="0" w:after="0"/>
        <w:rPr>
          <w:szCs w:val="28"/>
        </w:rPr>
      </w:pPr>
      <w:r w:rsidRPr="0087608A">
        <w:rPr>
          <w:szCs w:val="28"/>
        </w:rPr>
        <w:pict>
          <v:shape id="Рисунок 8" o:spid="_x0000_i1026" type="#_x0000_t75" alt="птэ1-1" style="width:165.75pt;height:258.75pt;visibility:visible">
            <v:imagedata r:id="rId8" o:title=""/>
          </v:shape>
        </w:pict>
      </w:r>
    </w:p>
    <w:p w:rsidR="00F96561" w:rsidRDefault="00F96561" w:rsidP="0087608A">
      <w:pPr>
        <w:pStyle w:val="aff"/>
        <w:spacing w:before="0" w:after="0"/>
        <w:ind w:firstLine="709"/>
        <w:rPr>
          <w:sz w:val="28"/>
        </w:rPr>
      </w:pPr>
    </w:p>
    <w:p w:rsidR="00F96561" w:rsidRPr="0087608A" w:rsidRDefault="00F96561" w:rsidP="0087608A">
      <w:pPr>
        <w:pStyle w:val="aff"/>
        <w:spacing w:before="0" w:after="0"/>
        <w:rPr>
          <w:sz w:val="28"/>
        </w:rPr>
      </w:pPr>
      <w:r w:rsidRPr="0087608A">
        <w:rPr>
          <w:sz w:val="28"/>
        </w:rPr>
        <w:t xml:space="preserve">Рисуно 2 — Блок-схема прибора </w:t>
      </w:r>
    </w:p>
    <w:p w:rsidR="00F96561" w:rsidRDefault="00F96561" w:rsidP="0087608A">
      <w:pPr>
        <w:pStyle w:val="BodyText"/>
        <w:ind w:firstLine="709"/>
        <w:rPr>
          <w:sz w:val="28"/>
          <w:szCs w:val="28"/>
        </w:rPr>
      </w:pPr>
    </w:p>
    <w:p w:rsidR="00F96561" w:rsidRPr="0087608A" w:rsidRDefault="00F96561" w:rsidP="0087608A">
      <w:pPr>
        <w:pStyle w:val="BodyText"/>
        <w:ind w:firstLine="709"/>
        <w:jc w:val="both"/>
        <w:rPr>
          <w:sz w:val="28"/>
          <w:szCs w:val="28"/>
        </w:rPr>
      </w:pPr>
      <w:r w:rsidRPr="0087608A">
        <w:rPr>
          <w:sz w:val="28"/>
          <w:szCs w:val="28"/>
        </w:rPr>
        <w:t>Прибор содержит охлаждаемый жидким азотом приемник излучения на основе С</w:t>
      </w:r>
      <w:r w:rsidRPr="0087608A">
        <w:rPr>
          <w:sz w:val="28"/>
          <w:szCs w:val="28"/>
          <w:lang w:val="en-US"/>
        </w:rPr>
        <w:t>dHgTe</w:t>
      </w:r>
      <w:r w:rsidRPr="0087608A">
        <w:rPr>
          <w:sz w:val="28"/>
          <w:szCs w:val="28"/>
        </w:rPr>
        <w:t xml:space="preserve"> (1), который находится в фокусе двухкомпонентного зе</w:t>
      </w:r>
      <w:r w:rsidRPr="0087608A">
        <w:rPr>
          <w:sz w:val="28"/>
          <w:szCs w:val="28"/>
        </w:rPr>
        <w:t>р</w:t>
      </w:r>
      <w:r w:rsidRPr="0087608A">
        <w:rPr>
          <w:sz w:val="28"/>
          <w:szCs w:val="28"/>
        </w:rPr>
        <w:t>кального объектива Кассегрена (2). Перед объективом установлена маска м</w:t>
      </w:r>
      <w:r w:rsidRPr="0087608A">
        <w:rPr>
          <w:sz w:val="28"/>
          <w:szCs w:val="28"/>
        </w:rPr>
        <w:t>о</w:t>
      </w:r>
      <w:r w:rsidRPr="0087608A">
        <w:rPr>
          <w:sz w:val="28"/>
          <w:szCs w:val="28"/>
        </w:rPr>
        <w:t>дулятора (3) и далее модулятор (4) с таким же числом лопастей. Частота вращения модулятора 800 Гц. Промодулированный сигнал с приемника (1) поступает на предусилитель (5), масштабный усилитель (6), двухполупер</w:t>
      </w:r>
      <w:r w:rsidRPr="0087608A">
        <w:rPr>
          <w:sz w:val="28"/>
          <w:szCs w:val="28"/>
        </w:rPr>
        <w:t>и</w:t>
      </w:r>
      <w:r w:rsidRPr="0087608A">
        <w:rPr>
          <w:sz w:val="28"/>
          <w:szCs w:val="28"/>
        </w:rPr>
        <w:t>одный синхронный детектор (7), фильтр нижних частот (8) и далее на анал</w:t>
      </w:r>
      <w:r w:rsidRPr="0087608A">
        <w:rPr>
          <w:sz w:val="28"/>
          <w:szCs w:val="28"/>
        </w:rPr>
        <w:t>о</w:t>
      </w:r>
      <w:r w:rsidRPr="0087608A">
        <w:rPr>
          <w:sz w:val="28"/>
          <w:szCs w:val="28"/>
        </w:rPr>
        <w:t>говый вход АЦП платы сопряжения ЛА70М4-9 с РС (10). Управление шаг</w:t>
      </w:r>
      <w:r w:rsidRPr="0087608A">
        <w:rPr>
          <w:sz w:val="28"/>
          <w:szCs w:val="28"/>
        </w:rPr>
        <w:t>о</w:t>
      </w:r>
      <w:r w:rsidRPr="0087608A">
        <w:rPr>
          <w:sz w:val="28"/>
          <w:szCs w:val="28"/>
        </w:rPr>
        <w:t>выми двигателями (11), (12) сканирующей системы осуществляется перс</w:t>
      </w:r>
      <w:r w:rsidRPr="0087608A">
        <w:rPr>
          <w:sz w:val="28"/>
          <w:szCs w:val="28"/>
        </w:rPr>
        <w:t>о</w:t>
      </w:r>
      <w:r w:rsidRPr="0087608A">
        <w:rPr>
          <w:sz w:val="28"/>
          <w:szCs w:val="28"/>
        </w:rPr>
        <w:t>нальным компьютером (10). Обмен к</w:t>
      </w:r>
      <w:r w:rsidRPr="0087608A">
        <w:rPr>
          <w:sz w:val="28"/>
          <w:szCs w:val="28"/>
        </w:rPr>
        <w:t>о</w:t>
      </w:r>
      <w:r w:rsidRPr="0087608A">
        <w:rPr>
          <w:sz w:val="28"/>
          <w:szCs w:val="28"/>
        </w:rPr>
        <w:t>мандами происходит через цифровые входы (выходы) платы ЛА70М4-9 и блок управления (13). Сканирующее зе</w:t>
      </w:r>
      <w:r w:rsidRPr="0087608A">
        <w:rPr>
          <w:sz w:val="28"/>
          <w:szCs w:val="28"/>
        </w:rPr>
        <w:t>р</w:t>
      </w:r>
      <w:r w:rsidRPr="0087608A">
        <w:rPr>
          <w:sz w:val="28"/>
          <w:szCs w:val="28"/>
        </w:rPr>
        <w:t>кало обеспечивает полный оборот вокруг своей оси за время 1 сек, т.е. по</w:t>
      </w:r>
      <w:r w:rsidRPr="0087608A">
        <w:rPr>
          <w:sz w:val="28"/>
          <w:szCs w:val="28"/>
        </w:rPr>
        <w:t>л</w:t>
      </w:r>
      <w:r w:rsidRPr="0087608A">
        <w:rPr>
          <w:sz w:val="28"/>
          <w:szCs w:val="28"/>
        </w:rPr>
        <w:t>ное круговое сканирование по альмукантарату осуществляется за 1 секунду. За это время регистрируется 360 значений энергетической яркости облачного поля через каждый градус. После завершения записи данных поступает си</w:t>
      </w:r>
      <w:r w:rsidRPr="0087608A">
        <w:rPr>
          <w:sz w:val="28"/>
          <w:szCs w:val="28"/>
        </w:rPr>
        <w:t>г</w:t>
      </w:r>
      <w:r w:rsidRPr="0087608A">
        <w:rPr>
          <w:sz w:val="28"/>
          <w:szCs w:val="28"/>
        </w:rPr>
        <w:t>нал на шаг</w:t>
      </w:r>
      <w:r w:rsidRPr="0087608A">
        <w:rPr>
          <w:sz w:val="28"/>
          <w:szCs w:val="28"/>
        </w:rPr>
        <w:t>о</w:t>
      </w:r>
      <w:r w:rsidRPr="0087608A">
        <w:rPr>
          <w:sz w:val="28"/>
          <w:szCs w:val="28"/>
        </w:rPr>
        <w:t>вый двигатель (12) и зеркало меняет угол наклона (от 20 минут до нескольких градусов в зависимости от задачи), и цикл повторяется. После следующего оборота угол меняется на заданную вел</w:t>
      </w:r>
      <w:r w:rsidRPr="0087608A">
        <w:rPr>
          <w:sz w:val="28"/>
          <w:szCs w:val="28"/>
        </w:rPr>
        <w:t>и</w:t>
      </w:r>
      <w:r w:rsidRPr="0087608A">
        <w:rPr>
          <w:sz w:val="28"/>
          <w:szCs w:val="28"/>
        </w:rPr>
        <w:t>чину. Через заданное количество шагов (строк), например 17, шаговый двигатель (12) во</w:t>
      </w:r>
      <w:r w:rsidRPr="0087608A">
        <w:rPr>
          <w:sz w:val="28"/>
          <w:szCs w:val="28"/>
        </w:rPr>
        <w:t>з</w:t>
      </w:r>
      <w:r w:rsidRPr="0087608A">
        <w:rPr>
          <w:sz w:val="28"/>
          <w:szCs w:val="28"/>
        </w:rPr>
        <w:t>вращает сканирующее зеркало в исходное начальное положение, цикл повторяется и з</w:t>
      </w:r>
      <w:r w:rsidRPr="0087608A">
        <w:rPr>
          <w:sz w:val="28"/>
          <w:szCs w:val="28"/>
        </w:rPr>
        <w:t>а</w:t>
      </w:r>
      <w:r w:rsidRPr="0087608A">
        <w:rPr>
          <w:sz w:val="28"/>
          <w:szCs w:val="28"/>
        </w:rPr>
        <w:t>писывается следующий кадр. Таким образом, формируется набор матриц, где по горизо</w:t>
      </w:r>
      <w:r w:rsidRPr="0087608A">
        <w:rPr>
          <w:sz w:val="28"/>
          <w:szCs w:val="28"/>
        </w:rPr>
        <w:t>н</w:t>
      </w:r>
      <w:r w:rsidRPr="0087608A">
        <w:rPr>
          <w:sz w:val="28"/>
          <w:szCs w:val="28"/>
        </w:rPr>
        <w:t>тали 360 значений, а по вертикали – 17 (или другое, заданное нами количество строк). Каждое из 6120 значений матрицы представляет с</w:t>
      </w:r>
      <w:r w:rsidRPr="0087608A">
        <w:rPr>
          <w:sz w:val="28"/>
          <w:szCs w:val="28"/>
        </w:rPr>
        <w:t>о</w:t>
      </w:r>
      <w:r w:rsidRPr="0087608A">
        <w:rPr>
          <w:sz w:val="28"/>
          <w:szCs w:val="28"/>
        </w:rPr>
        <w:t>бой конкретную область – изображение в ИК области на небесной сф</w:t>
      </w:r>
      <w:r w:rsidRPr="0087608A">
        <w:rPr>
          <w:sz w:val="28"/>
          <w:szCs w:val="28"/>
        </w:rPr>
        <w:t>е</w:t>
      </w:r>
      <w:r w:rsidRPr="0087608A">
        <w:rPr>
          <w:sz w:val="28"/>
          <w:szCs w:val="28"/>
        </w:rPr>
        <w:t>ре.</w:t>
      </w:r>
    </w:p>
    <w:p w:rsidR="00F96561" w:rsidRPr="0087608A" w:rsidRDefault="00F96561" w:rsidP="0087608A">
      <w:pPr>
        <w:pStyle w:val="BodyText"/>
        <w:ind w:firstLine="709"/>
        <w:jc w:val="both"/>
        <w:rPr>
          <w:sz w:val="28"/>
          <w:szCs w:val="28"/>
        </w:rPr>
      </w:pPr>
      <w:r w:rsidRPr="0087608A">
        <w:rPr>
          <w:sz w:val="28"/>
          <w:szCs w:val="28"/>
        </w:rPr>
        <w:t>Для определения направления движения облачного поля осуществляе</w:t>
      </w:r>
      <w:r w:rsidRPr="0087608A">
        <w:rPr>
          <w:sz w:val="28"/>
          <w:szCs w:val="28"/>
        </w:rPr>
        <w:t>т</w:t>
      </w:r>
      <w:r w:rsidRPr="0087608A">
        <w:rPr>
          <w:sz w:val="28"/>
          <w:szCs w:val="28"/>
        </w:rPr>
        <w:t>ся его проекция на декартову систему координат, после чего программно о</w:t>
      </w:r>
      <w:r w:rsidRPr="0087608A">
        <w:rPr>
          <w:sz w:val="28"/>
          <w:szCs w:val="28"/>
        </w:rPr>
        <w:t>п</w:t>
      </w:r>
      <w:r w:rsidRPr="0087608A">
        <w:rPr>
          <w:sz w:val="28"/>
          <w:szCs w:val="28"/>
        </w:rPr>
        <w:t>ределяется наиболее контрастный участок, который разбивается на энергет</w:t>
      </w:r>
      <w:r w:rsidRPr="0087608A">
        <w:rPr>
          <w:sz w:val="28"/>
          <w:szCs w:val="28"/>
        </w:rPr>
        <w:t>и</w:t>
      </w:r>
      <w:r w:rsidRPr="0087608A">
        <w:rPr>
          <w:sz w:val="28"/>
          <w:szCs w:val="28"/>
        </w:rPr>
        <w:t xml:space="preserve">ческие слои для </w:t>
      </w:r>
      <w:r w:rsidRPr="0087608A">
        <w:rPr>
          <w:sz w:val="28"/>
          <w:szCs w:val="28"/>
          <w:lang w:val="en-US"/>
        </w:rPr>
        <w:t>i</w:t>
      </w:r>
      <w:r w:rsidRPr="0087608A">
        <w:rPr>
          <w:sz w:val="28"/>
          <w:szCs w:val="28"/>
        </w:rPr>
        <w:t xml:space="preserve">-того и </w:t>
      </w:r>
      <w:r w:rsidRPr="0087608A">
        <w:rPr>
          <w:sz w:val="28"/>
          <w:szCs w:val="28"/>
          <w:lang w:val="en-US"/>
        </w:rPr>
        <w:t>i</w:t>
      </w:r>
      <w:r w:rsidRPr="0087608A">
        <w:rPr>
          <w:sz w:val="28"/>
          <w:szCs w:val="28"/>
        </w:rPr>
        <w:t>+1 кадров. По смещению выбранного фрагмента программно определяется направление и скорость п</w:t>
      </w:r>
      <w:r w:rsidRPr="0087608A">
        <w:rPr>
          <w:sz w:val="28"/>
          <w:szCs w:val="28"/>
        </w:rPr>
        <w:t>е</w:t>
      </w:r>
      <w:r w:rsidRPr="0087608A">
        <w:rPr>
          <w:sz w:val="28"/>
          <w:szCs w:val="28"/>
        </w:rPr>
        <w:t>ремещения облачного поля на различных выс</w:t>
      </w:r>
      <w:r w:rsidRPr="0087608A">
        <w:rPr>
          <w:sz w:val="28"/>
          <w:szCs w:val="28"/>
        </w:rPr>
        <w:t>о</w:t>
      </w:r>
      <w:r w:rsidRPr="0087608A">
        <w:rPr>
          <w:sz w:val="28"/>
          <w:szCs w:val="28"/>
        </w:rPr>
        <w:t>тах.</w:t>
      </w:r>
    </w:p>
    <w:p w:rsidR="00F96561" w:rsidRPr="0087608A" w:rsidRDefault="00F96561" w:rsidP="0087608A">
      <w:pPr>
        <w:pStyle w:val="BodyText"/>
        <w:ind w:firstLine="709"/>
        <w:jc w:val="both"/>
        <w:rPr>
          <w:sz w:val="28"/>
          <w:szCs w:val="28"/>
        </w:rPr>
      </w:pPr>
      <w:r w:rsidRPr="0087608A">
        <w:rPr>
          <w:sz w:val="28"/>
          <w:szCs w:val="28"/>
        </w:rPr>
        <w:t>На рисунках 3-6 представлены в трехмерном виде некоторые характе</w:t>
      </w:r>
      <w:r w:rsidRPr="0087608A">
        <w:rPr>
          <w:sz w:val="28"/>
          <w:szCs w:val="28"/>
        </w:rPr>
        <w:t>р</w:t>
      </w:r>
      <w:r w:rsidRPr="0087608A">
        <w:rPr>
          <w:sz w:val="28"/>
          <w:szCs w:val="28"/>
        </w:rPr>
        <w:t xml:space="preserve">ные ситуации для кучевой </w:t>
      </w:r>
      <w:r w:rsidRPr="0087608A">
        <w:rPr>
          <w:sz w:val="28"/>
          <w:szCs w:val="28"/>
          <w:lang w:val="en-US"/>
        </w:rPr>
        <w:t>Cu</w:t>
      </w:r>
      <w:r w:rsidRPr="0087608A">
        <w:rPr>
          <w:sz w:val="28"/>
          <w:szCs w:val="28"/>
        </w:rPr>
        <w:t xml:space="preserve"> и смешанной облачностей различного балла, где по горизонтали отложены градусы горизонтального сканирования по альмукантаратам, по вертикали - энергетич</w:t>
      </w:r>
      <w:r w:rsidRPr="0087608A">
        <w:rPr>
          <w:sz w:val="28"/>
          <w:szCs w:val="28"/>
        </w:rPr>
        <w:t>е</w:t>
      </w:r>
      <w:r w:rsidRPr="0087608A">
        <w:rPr>
          <w:sz w:val="28"/>
          <w:szCs w:val="28"/>
        </w:rPr>
        <w:t>ская яркость, а по диагональной оси - градусы вертикального сканирования по з</w:t>
      </w:r>
      <w:r w:rsidRPr="0087608A">
        <w:rPr>
          <w:sz w:val="28"/>
          <w:szCs w:val="28"/>
        </w:rPr>
        <w:t>е</w:t>
      </w:r>
      <w:r w:rsidRPr="0087608A">
        <w:rPr>
          <w:sz w:val="28"/>
          <w:szCs w:val="28"/>
        </w:rPr>
        <w:t>нитному углу от 30° до 62°.</w:t>
      </w:r>
    </w:p>
    <w:p w:rsidR="00F96561" w:rsidRDefault="00F96561" w:rsidP="0087608A">
      <w:pPr>
        <w:pStyle w:val="BodyText"/>
        <w:ind w:firstLine="709"/>
        <w:jc w:val="both"/>
        <w:rPr>
          <w:sz w:val="28"/>
          <w:szCs w:val="28"/>
        </w:rPr>
      </w:pPr>
      <w:r w:rsidRPr="0087608A">
        <w:rPr>
          <w:sz w:val="28"/>
          <w:szCs w:val="28"/>
        </w:rPr>
        <w:t>Пики на рисунках 3 и 4 – прошедшее через облака излуч</w:t>
      </w:r>
      <w:r w:rsidRPr="0087608A">
        <w:rPr>
          <w:sz w:val="28"/>
          <w:szCs w:val="28"/>
        </w:rPr>
        <w:t>е</w:t>
      </w:r>
      <w:r w:rsidRPr="0087608A">
        <w:rPr>
          <w:sz w:val="28"/>
          <w:szCs w:val="28"/>
        </w:rPr>
        <w:t>ние Солнца</w:t>
      </w:r>
    </w:p>
    <w:p w:rsidR="00F96561" w:rsidRPr="0087608A" w:rsidRDefault="00F96561" w:rsidP="0087608A">
      <w:pPr>
        <w:pStyle w:val="BodyText"/>
        <w:ind w:firstLine="709"/>
        <w:jc w:val="both"/>
        <w:rPr>
          <w:sz w:val="28"/>
          <w:szCs w:val="28"/>
        </w:rPr>
      </w:pPr>
    </w:p>
    <w:p w:rsidR="00F96561" w:rsidRPr="0087608A" w:rsidRDefault="00F96561" w:rsidP="0087608A">
      <w:pPr>
        <w:pStyle w:val="afe"/>
        <w:spacing w:before="0" w:after="0"/>
        <w:rPr>
          <w:szCs w:val="28"/>
        </w:rPr>
      </w:pPr>
      <w:r w:rsidRPr="0087608A">
        <w:rPr>
          <w:szCs w:val="28"/>
        </w:rPr>
        <w:pict>
          <v:shape id="Рисунок 9" o:spid="_x0000_i1027" type="#_x0000_t75" style="width:383.25pt;height:132.75pt;visibility:visible">
            <v:imagedata r:id="rId9" o:title="" grayscale="t"/>
          </v:shape>
        </w:pict>
      </w:r>
    </w:p>
    <w:p w:rsidR="00F96561" w:rsidRDefault="00F96561" w:rsidP="0087608A">
      <w:pPr>
        <w:pStyle w:val="aff"/>
        <w:spacing w:before="0" w:after="0"/>
        <w:rPr>
          <w:sz w:val="28"/>
        </w:rPr>
      </w:pPr>
      <w:r w:rsidRPr="0087608A">
        <w:rPr>
          <w:sz w:val="28"/>
        </w:rPr>
        <w:t>Рисунок 3 — Трехмерное изображение кучевой (</w:t>
      </w:r>
      <w:r w:rsidRPr="0087608A">
        <w:rPr>
          <w:sz w:val="28"/>
          <w:lang w:val="en-US"/>
        </w:rPr>
        <w:t>Cu</w:t>
      </w:r>
      <w:r w:rsidRPr="0087608A">
        <w:rPr>
          <w:sz w:val="28"/>
        </w:rPr>
        <w:t>) облачности 3 балла, 26.03.2008, 12 ч.</w:t>
      </w:r>
    </w:p>
    <w:p w:rsidR="00F96561" w:rsidRPr="0087608A" w:rsidRDefault="00F96561" w:rsidP="0087608A">
      <w:pPr>
        <w:pStyle w:val="aff"/>
        <w:spacing w:before="0" w:after="0"/>
        <w:rPr>
          <w:sz w:val="28"/>
        </w:rPr>
      </w:pPr>
    </w:p>
    <w:p w:rsidR="00F96561" w:rsidRPr="0087608A" w:rsidRDefault="00F96561" w:rsidP="0087608A">
      <w:pPr>
        <w:pStyle w:val="afe"/>
        <w:spacing w:before="0" w:after="0"/>
        <w:ind w:firstLine="120"/>
        <w:rPr>
          <w:szCs w:val="28"/>
        </w:rPr>
      </w:pPr>
      <w:r w:rsidRPr="0087608A">
        <w:rPr>
          <w:szCs w:val="28"/>
        </w:rPr>
        <w:pict>
          <v:shape id="Рисунок 10" o:spid="_x0000_i1028" type="#_x0000_t75" style="width:386.25pt;height:135pt;visibility:visible">
            <v:imagedata r:id="rId10" o:title="" grayscale="t"/>
          </v:shape>
        </w:pict>
      </w:r>
    </w:p>
    <w:p w:rsidR="00F96561" w:rsidRDefault="00F96561" w:rsidP="0087608A">
      <w:pPr>
        <w:pStyle w:val="aff"/>
        <w:spacing w:before="0" w:after="0"/>
        <w:ind w:firstLine="709"/>
        <w:rPr>
          <w:sz w:val="28"/>
        </w:rPr>
      </w:pPr>
    </w:p>
    <w:p w:rsidR="00F96561" w:rsidRPr="0087608A" w:rsidRDefault="00F96561" w:rsidP="0087608A">
      <w:pPr>
        <w:pStyle w:val="aff"/>
        <w:spacing w:before="0" w:after="0"/>
        <w:rPr>
          <w:sz w:val="28"/>
        </w:rPr>
      </w:pPr>
      <w:r w:rsidRPr="0087608A">
        <w:rPr>
          <w:sz w:val="28"/>
        </w:rPr>
        <w:t>Рисунок 4 — Трехмерное изображение кучевой (С</w:t>
      </w:r>
      <w:r w:rsidRPr="0087608A">
        <w:rPr>
          <w:sz w:val="28"/>
          <w:lang w:val="en-US"/>
        </w:rPr>
        <w:t>u</w:t>
      </w:r>
      <w:r w:rsidRPr="0087608A">
        <w:rPr>
          <w:sz w:val="28"/>
        </w:rPr>
        <w:t>) облачности 6 баллов, 26.03.2008, 13</w:t>
      </w:r>
      <w:r w:rsidRPr="0087608A">
        <w:rPr>
          <w:sz w:val="28"/>
          <w:lang w:val="en-US"/>
        </w:rPr>
        <w:t> </w:t>
      </w:r>
      <w:r w:rsidRPr="0087608A">
        <w:rPr>
          <w:sz w:val="28"/>
        </w:rPr>
        <w:t>ч.</w:t>
      </w:r>
    </w:p>
    <w:p w:rsidR="00F96561" w:rsidRPr="0087608A" w:rsidRDefault="00F96561" w:rsidP="0087608A">
      <w:pPr>
        <w:pStyle w:val="afe"/>
        <w:spacing w:before="0" w:after="0"/>
        <w:rPr>
          <w:szCs w:val="28"/>
        </w:rPr>
      </w:pPr>
      <w:r w:rsidRPr="0087608A">
        <w:rPr>
          <w:szCs w:val="28"/>
        </w:rPr>
        <w:pict>
          <v:shape id="Рисунок 11" o:spid="_x0000_i1029" type="#_x0000_t75" style="width:427.5pt;height:116.25pt;visibility:visible">
            <v:imagedata r:id="rId11" o:title="" grayscale="t"/>
          </v:shape>
        </w:pict>
      </w:r>
    </w:p>
    <w:p w:rsidR="00F96561" w:rsidRDefault="00F96561" w:rsidP="0087608A">
      <w:pPr>
        <w:pStyle w:val="aff"/>
        <w:spacing w:before="0" w:after="0"/>
        <w:rPr>
          <w:sz w:val="28"/>
        </w:rPr>
      </w:pPr>
    </w:p>
    <w:p w:rsidR="00F96561" w:rsidRPr="0087608A" w:rsidRDefault="00F96561" w:rsidP="0087608A">
      <w:pPr>
        <w:pStyle w:val="aff"/>
        <w:spacing w:before="0" w:after="0"/>
        <w:rPr>
          <w:sz w:val="28"/>
        </w:rPr>
      </w:pPr>
      <w:r w:rsidRPr="0087608A">
        <w:rPr>
          <w:sz w:val="28"/>
        </w:rPr>
        <w:t>Рисунок 5 — Трехмерное изображение слоистой (</w:t>
      </w:r>
      <w:r w:rsidRPr="0087608A">
        <w:rPr>
          <w:sz w:val="28"/>
          <w:lang w:val="en-US"/>
        </w:rPr>
        <w:t>St</w:t>
      </w:r>
      <w:r w:rsidRPr="0087608A">
        <w:rPr>
          <w:sz w:val="28"/>
        </w:rPr>
        <w:t>) облачности 10 баллов, 29.09.2009, 12</w:t>
      </w:r>
      <w:r w:rsidRPr="0087608A">
        <w:rPr>
          <w:sz w:val="28"/>
          <w:lang w:val="en-US"/>
        </w:rPr>
        <w:t> </w:t>
      </w:r>
      <w:r w:rsidRPr="0087608A">
        <w:rPr>
          <w:sz w:val="28"/>
        </w:rPr>
        <w:t>ч.</w:t>
      </w:r>
    </w:p>
    <w:p w:rsidR="00F96561" w:rsidRPr="0087608A" w:rsidRDefault="00F96561" w:rsidP="0087608A">
      <w:pPr>
        <w:pStyle w:val="afe"/>
        <w:spacing w:before="0" w:after="0"/>
        <w:rPr>
          <w:szCs w:val="28"/>
        </w:rPr>
      </w:pPr>
      <w:r w:rsidRPr="0087608A">
        <w:rPr>
          <w:szCs w:val="28"/>
        </w:rPr>
        <w:pict>
          <v:shape id="Рисунок 12" o:spid="_x0000_i1030" type="#_x0000_t75" style="width:430.5pt;height:130.5pt;visibility:visible">
            <v:imagedata r:id="rId12" o:title="" grayscale="t"/>
          </v:shape>
        </w:pict>
      </w:r>
    </w:p>
    <w:p w:rsidR="00F96561" w:rsidRDefault="00F96561" w:rsidP="0087608A">
      <w:pPr>
        <w:pStyle w:val="aff"/>
        <w:spacing w:before="0" w:after="0"/>
        <w:ind w:firstLine="709"/>
        <w:rPr>
          <w:sz w:val="28"/>
        </w:rPr>
      </w:pPr>
    </w:p>
    <w:p w:rsidR="00F96561" w:rsidRPr="0087608A" w:rsidRDefault="00F96561" w:rsidP="0087608A">
      <w:pPr>
        <w:pStyle w:val="aff"/>
        <w:spacing w:before="0" w:after="0"/>
        <w:rPr>
          <w:sz w:val="28"/>
        </w:rPr>
      </w:pPr>
      <w:r w:rsidRPr="0087608A">
        <w:rPr>
          <w:sz w:val="28"/>
        </w:rPr>
        <w:t>Рисунок 6 — Трехмерное изображение смешанных форм (</w:t>
      </w:r>
      <w:r w:rsidRPr="0087608A">
        <w:rPr>
          <w:sz w:val="28"/>
          <w:lang w:val="en-US"/>
        </w:rPr>
        <w:t>Ac</w:t>
      </w:r>
      <w:r w:rsidRPr="0087608A">
        <w:rPr>
          <w:sz w:val="28"/>
        </w:rPr>
        <w:t>,</w:t>
      </w:r>
      <w:r w:rsidRPr="0087608A">
        <w:rPr>
          <w:sz w:val="28"/>
          <w:lang w:val="en-US"/>
        </w:rPr>
        <w:t>Cu</w:t>
      </w:r>
      <w:r w:rsidRPr="0087608A">
        <w:rPr>
          <w:sz w:val="28"/>
        </w:rPr>
        <w:t>,) облачности,</w:t>
      </w:r>
      <w:r w:rsidRPr="0087608A">
        <w:rPr>
          <w:sz w:val="28"/>
        </w:rPr>
        <w:br/>
        <w:t>29.09.2009,</w:t>
      </w:r>
      <w:r w:rsidRPr="0087608A">
        <w:rPr>
          <w:sz w:val="28"/>
          <w:lang w:val="en-US"/>
        </w:rPr>
        <w:t> </w:t>
      </w:r>
      <w:r w:rsidRPr="0087608A">
        <w:rPr>
          <w:sz w:val="28"/>
        </w:rPr>
        <w:t>16ч.</w:t>
      </w:r>
    </w:p>
    <w:p w:rsidR="00F96561" w:rsidRDefault="00F96561" w:rsidP="0087608A">
      <w:pPr>
        <w:pStyle w:val="BodyText"/>
        <w:ind w:firstLine="709"/>
        <w:rPr>
          <w:sz w:val="28"/>
          <w:szCs w:val="28"/>
        </w:rPr>
      </w:pPr>
    </w:p>
    <w:p w:rsidR="00F96561" w:rsidRPr="0087608A" w:rsidRDefault="00F96561" w:rsidP="006E564A">
      <w:pPr>
        <w:pStyle w:val="BodyText"/>
        <w:ind w:firstLine="709"/>
        <w:jc w:val="both"/>
        <w:rPr>
          <w:sz w:val="28"/>
          <w:szCs w:val="28"/>
        </w:rPr>
      </w:pPr>
      <w:r w:rsidRPr="0087608A">
        <w:rPr>
          <w:sz w:val="28"/>
          <w:szCs w:val="28"/>
        </w:rPr>
        <w:t>Процедура распознавания форм и балла облачности сводится к опред</w:t>
      </w:r>
      <w:r w:rsidRPr="0087608A">
        <w:rPr>
          <w:sz w:val="28"/>
          <w:szCs w:val="28"/>
        </w:rPr>
        <w:t>е</w:t>
      </w:r>
      <w:r w:rsidRPr="0087608A">
        <w:rPr>
          <w:sz w:val="28"/>
          <w:szCs w:val="28"/>
        </w:rPr>
        <w:t>лению статистич</w:t>
      </w:r>
      <w:r w:rsidRPr="0087608A">
        <w:rPr>
          <w:sz w:val="28"/>
          <w:szCs w:val="28"/>
        </w:rPr>
        <w:t>е</w:t>
      </w:r>
      <w:r w:rsidRPr="0087608A">
        <w:rPr>
          <w:sz w:val="28"/>
          <w:szCs w:val="28"/>
        </w:rPr>
        <w:t>ских характеристик пространственно-временных структур полей собственного излучения в режиме реального времени и осуществляе</w:t>
      </w:r>
      <w:r w:rsidRPr="0087608A">
        <w:rPr>
          <w:sz w:val="28"/>
          <w:szCs w:val="28"/>
        </w:rPr>
        <w:t>т</w:t>
      </w:r>
      <w:r w:rsidRPr="0087608A">
        <w:rPr>
          <w:sz w:val="28"/>
          <w:szCs w:val="28"/>
        </w:rPr>
        <w:t>ся следующим образом. Отсчеты, относящиеся к одному направлению, гру</w:t>
      </w:r>
      <w:r w:rsidRPr="0087608A">
        <w:rPr>
          <w:sz w:val="28"/>
          <w:szCs w:val="28"/>
        </w:rPr>
        <w:t>п</w:t>
      </w:r>
      <w:r w:rsidRPr="0087608A">
        <w:rPr>
          <w:sz w:val="28"/>
          <w:szCs w:val="28"/>
        </w:rPr>
        <w:t>пируются в ряд, для которого известным способом опред</w:t>
      </w:r>
      <w:r w:rsidRPr="0087608A">
        <w:rPr>
          <w:sz w:val="28"/>
          <w:szCs w:val="28"/>
        </w:rPr>
        <w:t>е</w:t>
      </w:r>
      <w:r w:rsidRPr="0087608A">
        <w:rPr>
          <w:sz w:val="28"/>
          <w:szCs w:val="28"/>
        </w:rPr>
        <w:t>ляются средние значения флуктуаций излучения, дисперсии, нормированные взаимно корр</w:t>
      </w:r>
      <w:r w:rsidRPr="0087608A">
        <w:rPr>
          <w:sz w:val="28"/>
          <w:szCs w:val="28"/>
        </w:rPr>
        <w:t>е</w:t>
      </w:r>
      <w:r w:rsidRPr="0087608A">
        <w:rPr>
          <w:sz w:val="28"/>
          <w:szCs w:val="28"/>
        </w:rPr>
        <w:t>ляционные функции между реализациями, нормированные спектральные плотности (распределения дисперсий по пространственным частотам) и др. Эти методы представления стохастически изменяющегося во времени и пр</w:t>
      </w:r>
      <w:r w:rsidRPr="0087608A">
        <w:rPr>
          <w:sz w:val="28"/>
          <w:szCs w:val="28"/>
        </w:rPr>
        <w:t>о</w:t>
      </w:r>
      <w:r w:rsidRPr="0087608A">
        <w:rPr>
          <w:sz w:val="28"/>
          <w:szCs w:val="28"/>
        </w:rPr>
        <w:t>странстве поля собственного излуч</w:t>
      </w:r>
      <w:r w:rsidRPr="0087608A">
        <w:rPr>
          <w:sz w:val="28"/>
          <w:szCs w:val="28"/>
        </w:rPr>
        <w:t>е</w:t>
      </w:r>
      <w:r w:rsidRPr="0087608A">
        <w:rPr>
          <w:sz w:val="28"/>
          <w:szCs w:val="28"/>
        </w:rPr>
        <w:t>ния облачности набором статистических характеристик широко утвердились в практике и используются во многих научно- технических приложениях для параметризации стохастических п</w:t>
      </w:r>
      <w:r w:rsidRPr="0087608A">
        <w:rPr>
          <w:sz w:val="28"/>
          <w:szCs w:val="28"/>
        </w:rPr>
        <w:t>о</w:t>
      </w:r>
      <w:r w:rsidRPr="0087608A">
        <w:rPr>
          <w:sz w:val="28"/>
          <w:szCs w:val="28"/>
        </w:rPr>
        <w:t>лей и процессов [1-3].</w:t>
      </w:r>
    </w:p>
    <w:p w:rsidR="00F96561" w:rsidRPr="0087608A" w:rsidRDefault="00F96561" w:rsidP="006E564A">
      <w:pPr>
        <w:pStyle w:val="BodyText"/>
        <w:ind w:firstLine="709"/>
        <w:jc w:val="both"/>
        <w:rPr>
          <w:sz w:val="28"/>
          <w:szCs w:val="28"/>
        </w:rPr>
      </w:pPr>
      <w:r w:rsidRPr="0087608A">
        <w:rPr>
          <w:sz w:val="28"/>
          <w:szCs w:val="28"/>
        </w:rPr>
        <w:t>По параметризованным данным конкретных форм облачности и ее к</w:t>
      </w:r>
      <w:r w:rsidRPr="0087608A">
        <w:rPr>
          <w:sz w:val="28"/>
          <w:szCs w:val="28"/>
        </w:rPr>
        <w:t>о</w:t>
      </w:r>
      <w:r w:rsidRPr="0087608A">
        <w:rPr>
          <w:sz w:val="28"/>
          <w:szCs w:val="28"/>
        </w:rPr>
        <w:t>личества (балла облачности) осуществляется распознавание и может пров</w:t>
      </w:r>
      <w:r w:rsidRPr="0087608A">
        <w:rPr>
          <w:sz w:val="28"/>
          <w:szCs w:val="28"/>
        </w:rPr>
        <w:t>о</w:t>
      </w:r>
      <w:r w:rsidRPr="0087608A">
        <w:rPr>
          <w:sz w:val="28"/>
          <w:szCs w:val="28"/>
        </w:rPr>
        <w:t>диться наблюдение эволюции и движ</w:t>
      </w:r>
      <w:r w:rsidRPr="0087608A">
        <w:rPr>
          <w:sz w:val="28"/>
          <w:szCs w:val="28"/>
        </w:rPr>
        <w:t>е</w:t>
      </w:r>
      <w:r w:rsidRPr="0087608A">
        <w:rPr>
          <w:sz w:val="28"/>
          <w:szCs w:val="28"/>
        </w:rPr>
        <w:t>ния облачных полей.</w:t>
      </w:r>
    </w:p>
    <w:p w:rsidR="00F96561" w:rsidRPr="0087608A" w:rsidRDefault="00F96561" w:rsidP="006E564A">
      <w:pPr>
        <w:pStyle w:val="Heading2"/>
        <w:ind w:firstLine="709"/>
        <w:jc w:val="both"/>
        <w:rPr>
          <w:rFonts w:eastAsia="MS Mincho"/>
          <w:lang w:eastAsia="ja-JP"/>
        </w:rPr>
      </w:pPr>
      <w:r w:rsidRPr="0087608A">
        <w:rPr>
          <w:rFonts w:eastAsia="MS Mincho"/>
          <w:lang w:eastAsia="ja-JP"/>
        </w:rPr>
        <w:t>1.2 Измерительная система для исследования структуры облачности в спе</w:t>
      </w:r>
      <w:r w:rsidRPr="0087608A">
        <w:rPr>
          <w:rFonts w:eastAsia="MS Mincho"/>
          <w:lang w:eastAsia="ja-JP"/>
        </w:rPr>
        <w:t>к</w:t>
      </w:r>
      <w:r w:rsidRPr="0087608A">
        <w:rPr>
          <w:rFonts w:eastAsia="MS Mincho"/>
          <w:lang w:eastAsia="ja-JP"/>
        </w:rPr>
        <w:t>тральном интервале от 8 до 13 мкм на основе многоэлементной ИК</w:t>
      </w:r>
      <w:r w:rsidRPr="0087608A">
        <w:rPr>
          <w:rFonts w:eastAsia="MS Mincho"/>
          <w:lang w:eastAsia="ja-JP"/>
        </w:rPr>
        <w:noBreakHyphen/>
        <w:t>матрицы и вторичного зеркального сферического объектива</w:t>
      </w:r>
    </w:p>
    <w:p w:rsidR="00F96561" w:rsidRDefault="00F96561" w:rsidP="006E564A">
      <w:pPr>
        <w:pStyle w:val="BodyText"/>
        <w:ind w:firstLine="709"/>
        <w:jc w:val="both"/>
        <w:rPr>
          <w:rFonts w:eastAsia="MS Mincho"/>
          <w:sz w:val="28"/>
          <w:szCs w:val="28"/>
          <w:lang w:eastAsia="ja-JP"/>
        </w:rPr>
      </w:pPr>
      <w:r w:rsidRPr="0087608A">
        <w:rPr>
          <w:rFonts w:eastAsia="MS Mincho"/>
          <w:sz w:val="28"/>
          <w:szCs w:val="28"/>
          <w:lang w:eastAsia="ja-JP"/>
        </w:rPr>
        <w:t>В процессе усовершенствования автоматизированной системы пар</w:t>
      </w:r>
      <w:r w:rsidRPr="0087608A">
        <w:rPr>
          <w:rFonts w:eastAsia="MS Mincho"/>
          <w:sz w:val="28"/>
          <w:szCs w:val="28"/>
          <w:lang w:eastAsia="ja-JP"/>
        </w:rPr>
        <w:t>а</w:t>
      </w:r>
      <w:r w:rsidRPr="0087608A">
        <w:rPr>
          <w:rFonts w:eastAsia="MS Mincho"/>
          <w:sz w:val="28"/>
          <w:szCs w:val="28"/>
          <w:lang w:eastAsia="ja-JP"/>
        </w:rPr>
        <w:t>метризации и распознавания форм облачности АСПРФО были проведены работы по использованию для этих целей многоэлементной неохлаждаемой ИК-матрицы на основе ИК-камеры и вторичного зеркального сферического объектива. Внешний вид макета устройства представлен на р</w:t>
      </w:r>
      <w:r w:rsidRPr="0087608A">
        <w:rPr>
          <w:rFonts w:eastAsia="MS Mincho"/>
          <w:sz w:val="28"/>
          <w:szCs w:val="28"/>
          <w:lang w:eastAsia="ja-JP"/>
        </w:rPr>
        <w:t>и</w:t>
      </w:r>
      <w:r w:rsidRPr="0087608A">
        <w:rPr>
          <w:rFonts w:eastAsia="MS Mincho"/>
          <w:sz w:val="28"/>
          <w:szCs w:val="28"/>
          <w:lang w:eastAsia="ja-JP"/>
        </w:rPr>
        <w:t>сунке 7.</w:t>
      </w:r>
    </w:p>
    <w:p w:rsidR="00F96561" w:rsidRPr="0087608A" w:rsidRDefault="00F96561" w:rsidP="006E564A">
      <w:pPr>
        <w:pStyle w:val="BodyText"/>
        <w:ind w:firstLine="709"/>
        <w:jc w:val="both"/>
        <w:rPr>
          <w:rFonts w:eastAsia="MS Mincho"/>
          <w:sz w:val="28"/>
          <w:szCs w:val="28"/>
          <w:lang w:eastAsia="ja-JP"/>
        </w:rPr>
      </w:pPr>
    </w:p>
    <w:p w:rsidR="00F96561" w:rsidRPr="0087608A" w:rsidRDefault="00F96561" w:rsidP="006E564A">
      <w:pPr>
        <w:pStyle w:val="afe"/>
        <w:spacing w:before="0" w:after="0"/>
        <w:rPr>
          <w:rFonts w:eastAsia="MS Mincho"/>
          <w:szCs w:val="28"/>
          <w:lang w:eastAsia="ja-JP"/>
        </w:rPr>
      </w:pPr>
      <w:r w:rsidRPr="0087608A">
        <w:rPr>
          <w:rFonts w:eastAsia="MS Mincho"/>
          <w:szCs w:val="28"/>
        </w:rPr>
        <w:pict>
          <v:shape id="Рисунок 13" o:spid="_x0000_i1031" type="#_x0000_t75" style="width:166.5pt;height:263.25pt;visibility:visible">
            <v:imagedata r:id="rId13" o:title="" grayscale="t"/>
          </v:shape>
        </w:pict>
      </w:r>
    </w:p>
    <w:p w:rsidR="00F96561" w:rsidRDefault="00F96561" w:rsidP="0087608A">
      <w:pPr>
        <w:pStyle w:val="aff"/>
        <w:spacing w:before="0" w:after="0"/>
        <w:ind w:firstLine="709"/>
        <w:rPr>
          <w:rFonts w:eastAsia="MS Mincho"/>
          <w:sz w:val="28"/>
          <w:lang w:eastAsia="ja-JP"/>
        </w:rPr>
      </w:pPr>
    </w:p>
    <w:p w:rsidR="00F96561" w:rsidRPr="0087608A" w:rsidRDefault="00F96561" w:rsidP="006E564A">
      <w:pPr>
        <w:pStyle w:val="aff"/>
        <w:spacing w:before="0" w:after="0"/>
        <w:rPr>
          <w:sz w:val="28"/>
        </w:rPr>
      </w:pPr>
      <w:r w:rsidRPr="0087608A">
        <w:rPr>
          <w:rFonts w:eastAsia="MS Mincho"/>
          <w:sz w:val="28"/>
          <w:lang w:eastAsia="ja-JP"/>
        </w:rPr>
        <w:t>Рисунок 7 — Внешний вид измерительной системы с вертикально установленной ИК</w:t>
      </w:r>
      <w:r w:rsidRPr="0087608A">
        <w:rPr>
          <w:rFonts w:eastAsia="MS Mincho"/>
          <w:sz w:val="28"/>
          <w:lang w:eastAsia="ja-JP"/>
        </w:rPr>
        <w:noBreakHyphen/>
        <w:t xml:space="preserve">камерой </w:t>
      </w:r>
      <w:r w:rsidRPr="0087608A">
        <w:rPr>
          <w:sz w:val="28"/>
        </w:rPr>
        <w:t>и дополнительным сферическим зеркальным объективом</w:t>
      </w:r>
    </w:p>
    <w:p w:rsidR="00F96561" w:rsidRDefault="00F96561" w:rsidP="0087608A">
      <w:pPr>
        <w:pStyle w:val="BodyText"/>
        <w:ind w:firstLine="709"/>
        <w:rPr>
          <w:rFonts w:eastAsia="MS Mincho"/>
          <w:sz w:val="28"/>
          <w:szCs w:val="28"/>
          <w:lang w:eastAsia="ja-JP"/>
        </w:rPr>
      </w:pPr>
    </w:p>
    <w:p w:rsidR="00F96561" w:rsidRPr="0087608A" w:rsidRDefault="00F96561" w:rsidP="006E564A">
      <w:pPr>
        <w:pStyle w:val="BodyText"/>
        <w:ind w:firstLine="709"/>
        <w:jc w:val="both"/>
        <w:rPr>
          <w:sz w:val="28"/>
          <w:szCs w:val="28"/>
        </w:rPr>
      </w:pPr>
      <w:r w:rsidRPr="0087608A">
        <w:rPr>
          <w:rFonts w:eastAsia="MS Mincho"/>
          <w:sz w:val="28"/>
          <w:szCs w:val="28"/>
          <w:lang w:eastAsia="ja-JP"/>
        </w:rPr>
        <w:t>Спектральный диапазон регистрируемых энергетических яркостей си</w:t>
      </w:r>
      <w:r w:rsidRPr="0087608A">
        <w:rPr>
          <w:rFonts w:eastAsia="MS Mincho"/>
          <w:sz w:val="28"/>
          <w:szCs w:val="28"/>
          <w:lang w:eastAsia="ja-JP"/>
        </w:rPr>
        <w:t>с</w:t>
      </w:r>
      <w:r w:rsidRPr="0087608A">
        <w:rPr>
          <w:rFonts w:eastAsia="MS Mincho"/>
          <w:sz w:val="28"/>
          <w:szCs w:val="28"/>
          <w:lang w:eastAsia="ja-JP"/>
        </w:rPr>
        <w:t xml:space="preserve">темы от 8 до 13 мкм. </w:t>
      </w:r>
      <w:r w:rsidRPr="0087608A">
        <w:rPr>
          <w:sz w:val="28"/>
          <w:szCs w:val="28"/>
        </w:rPr>
        <w:t xml:space="preserve">Тип детектора - матрица в фокальной плоскости (FPA), неохлаждаемый микроболометр с </w:t>
      </w:r>
      <w:r w:rsidRPr="0087608A">
        <w:rPr>
          <w:rFonts w:eastAsia="MS Mincho"/>
          <w:sz w:val="28"/>
          <w:szCs w:val="28"/>
          <w:lang w:eastAsia="ja-JP"/>
        </w:rPr>
        <w:t>разрешением 120х160 пикселей. В проце</w:t>
      </w:r>
      <w:r w:rsidRPr="0087608A">
        <w:rPr>
          <w:rFonts w:eastAsia="MS Mincho"/>
          <w:sz w:val="28"/>
          <w:szCs w:val="28"/>
          <w:lang w:eastAsia="ja-JP"/>
        </w:rPr>
        <w:t>с</w:t>
      </w:r>
      <w:r w:rsidRPr="0087608A">
        <w:rPr>
          <w:rFonts w:eastAsia="MS Mincho"/>
          <w:sz w:val="28"/>
          <w:szCs w:val="28"/>
          <w:lang w:eastAsia="ja-JP"/>
        </w:rPr>
        <w:t>се измерений более удобной оказалась инфракрасная система исследования облачности (ИКСИО) с горизонтальным расположением камеры и дополн</w:t>
      </w:r>
      <w:r w:rsidRPr="0087608A">
        <w:rPr>
          <w:rFonts w:eastAsia="MS Mincho"/>
          <w:sz w:val="28"/>
          <w:szCs w:val="28"/>
          <w:lang w:eastAsia="ja-JP"/>
        </w:rPr>
        <w:t>и</w:t>
      </w:r>
      <w:r w:rsidRPr="0087608A">
        <w:rPr>
          <w:rFonts w:eastAsia="MS Mincho"/>
          <w:sz w:val="28"/>
          <w:szCs w:val="28"/>
          <w:lang w:eastAsia="ja-JP"/>
        </w:rPr>
        <w:t>тельного сферического объектива.</w:t>
      </w:r>
      <w:r w:rsidRPr="0087608A">
        <w:rPr>
          <w:sz w:val="28"/>
          <w:szCs w:val="28"/>
        </w:rPr>
        <w:t xml:space="preserve"> Оптическая схема системы представлена на рисунке 8. В этой системе в поле зрения прибора отсутствуют затеня</w:t>
      </w:r>
      <w:r w:rsidRPr="0087608A">
        <w:rPr>
          <w:sz w:val="28"/>
          <w:szCs w:val="28"/>
        </w:rPr>
        <w:t>ю</w:t>
      </w:r>
      <w:r w:rsidRPr="0087608A">
        <w:rPr>
          <w:sz w:val="28"/>
          <w:szCs w:val="28"/>
        </w:rPr>
        <w:t>щие - мешающие элементы, что упрощает математическую обработку результатов измерений. Внешний вид регистратора облачности на измерительной пл</w:t>
      </w:r>
      <w:r w:rsidRPr="0087608A">
        <w:rPr>
          <w:sz w:val="28"/>
          <w:szCs w:val="28"/>
        </w:rPr>
        <w:t>о</w:t>
      </w:r>
      <w:r w:rsidRPr="0087608A">
        <w:rPr>
          <w:sz w:val="28"/>
          <w:szCs w:val="28"/>
        </w:rPr>
        <w:t>щадке ВММ 310 представлен на рисунке 9.</w:t>
      </w:r>
    </w:p>
    <w:p w:rsidR="00F96561" w:rsidRPr="0087608A" w:rsidRDefault="00F96561" w:rsidP="006E564A">
      <w:pPr>
        <w:pStyle w:val="afe"/>
        <w:spacing w:before="0" w:after="0"/>
        <w:rPr>
          <w:szCs w:val="28"/>
        </w:rPr>
      </w:pPr>
      <w:r w:rsidRPr="0087608A">
        <w:rPr>
          <w:szCs w:val="28"/>
        </w:rPr>
        <w:pict>
          <v:shape id="Рисунок 1" o:spid="_x0000_i1032" type="#_x0000_t75" alt="схема Иксио" style="width:402.75pt;height:244.5pt;visibility:visible">
            <v:imagedata r:id="rId14" o:title=""/>
          </v:shape>
        </w:pict>
      </w:r>
    </w:p>
    <w:p w:rsidR="00F96561" w:rsidRDefault="00F96561" w:rsidP="0087608A">
      <w:pPr>
        <w:pStyle w:val="aff"/>
        <w:spacing w:before="0" w:after="0"/>
        <w:ind w:firstLine="709"/>
        <w:rPr>
          <w:sz w:val="28"/>
        </w:rPr>
      </w:pPr>
    </w:p>
    <w:p w:rsidR="00F96561" w:rsidRDefault="00F96561" w:rsidP="006E564A">
      <w:pPr>
        <w:pStyle w:val="aff"/>
        <w:spacing w:before="0" w:after="0"/>
        <w:rPr>
          <w:sz w:val="28"/>
        </w:rPr>
      </w:pPr>
      <w:r w:rsidRPr="0087608A">
        <w:rPr>
          <w:sz w:val="28"/>
        </w:rPr>
        <w:t>Рисунок 8 — Оптическая схема (ИКСИО) — сетевого регистратора параметров облачности</w:t>
      </w:r>
    </w:p>
    <w:p w:rsidR="00F96561" w:rsidRPr="0087608A" w:rsidRDefault="00F96561" w:rsidP="006E564A">
      <w:pPr>
        <w:pStyle w:val="aff"/>
        <w:spacing w:before="0" w:after="0"/>
        <w:rPr>
          <w:sz w:val="28"/>
        </w:rPr>
      </w:pPr>
    </w:p>
    <w:p w:rsidR="00F96561" w:rsidRPr="0087608A" w:rsidRDefault="00F96561" w:rsidP="006E564A">
      <w:pPr>
        <w:pStyle w:val="afe"/>
        <w:spacing w:before="0" w:after="0"/>
        <w:rPr>
          <w:szCs w:val="28"/>
        </w:rPr>
      </w:pPr>
      <w:r w:rsidRPr="0087608A">
        <w:rPr>
          <w:szCs w:val="28"/>
        </w:rPr>
        <w:pict>
          <v:shape id="Рисунок 15" o:spid="_x0000_i1033" type="#_x0000_t75" alt="Прибор2" style="width:359.25pt;height:269.25pt;visibility:visible">
            <v:imagedata r:id="rId15" o:title=""/>
          </v:shape>
        </w:pict>
      </w:r>
    </w:p>
    <w:p w:rsidR="00F96561" w:rsidRDefault="00F96561" w:rsidP="0087608A">
      <w:pPr>
        <w:pStyle w:val="aff"/>
        <w:spacing w:before="0" w:after="0"/>
        <w:ind w:firstLine="709"/>
        <w:rPr>
          <w:rFonts w:eastAsia="MS Mincho"/>
          <w:sz w:val="28"/>
          <w:lang w:eastAsia="ja-JP"/>
        </w:rPr>
      </w:pPr>
    </w:p>
    <w:p w:rsidR="00F96561" w:rsidRPr="0087608A" w:rsidRDefault="00F96561" w:rsidP="006E564A">
      <w:pPr>
        <w:pStyle w:val="aff"/>
        <w:spacing w:before="0" w:after="0"/>
        <w:rPr>
          <w:sz w:val="28"/>
        </w:rPr>
      </w:pPr>
      <w:r w:rsidRPr="0087608A">
        <w:rPr>
          <w:rFonts w:eastAsia="MS Mincho"/>
          <w:sz w:val="28"/>
          <w:lang w:eastAsia="ja-JP"/>
        </w:rPr>
        <w:t xml:space="preserve">Рисунок 9 </w:t>
      </w:r>
      <w:r w:rsidRPr="0087608A">
        <w:rPr>
          <w:sz w:val="28"/>
        </w:rPr>
        <w:t xml:space="preserve">— </w:t>
      </w:r>
      <w:r w:rsidRPr="0087608A">
        <w:rPr>
          <w:rFonts w:eastAsia="MS Mincho"/>
          <w:sz w:val="28"/>
          <w:lang w:eastAsia="ja-JP"/>
        </w:rPr>
        <w:t>Внешний вид макета</w:t>
      </w:r>
      <w:r w:rsidRPr="0087608A">
        <w:rPr>
          <w:sz w:val="28"/>
        </w:rPr>
        <w:t xml:space="preserve"> сетевого регистратора параметров облачности</w:t>
      </w:r>
    </w:p>
    <w:p w:rsidR="00F96561" w:rsidRDefault="00F96561" w:rsidP="006E564A">
      <w:pPr>
        <w:pStyle w:val="Heading2"/>
        <w:ind w:firstLine="709"/>
        <w:jc w:val="both"/>
      </w:pPr>
    </w:p>
    <w:p w:rsidR="00F96561" w:rsidRPr="0087608A" w:rsidRDefault="00F96561" w:rsidP="006E564A">
      <w:pPr>
        <w:pStyle w:val="Heading2"/>
        <w:ind w:firstLine="709"/>
        <w:jc w:val="both"/>
      </w:pPr>
      <w:r w:rsidRPr="0087608A">
        <w:t xml:space="preserve">1.3 Зарубежные спектрорадиометрические приборы для определения формы и балла облачности </w:t>
      </w:r>
    </w:p>
    <w:p w:rsidR="00F96561" w:rsidRPr="0087608A" w:rsidRDefault="00F96561" w:rsidP="006E564A">
      <w:pPr>
        <w:pStyle w:val="BodyText"/>
        <w:ind w:firstLine="709"/>
        <w:jc w:val="both"/>
        <w:rPr>
          <w:sz w:val="28"/>
          <w:szCs w:val="28"/>
        </w:rPr>
      </w:pPr>
      <w:r w:rsidRPr="0087608A">
        <w:rPr>
          <w:sz w:val="28"/>
          <w:szCs w:val="28"/>
        </w:rPr>
        <w:t>Наземным исследованиям спектральной и пространственной стру</w:t>
      </w:r>
      <w:r w:rsidRPr="0087608A">
        <w:rPr>
          <w:sz w:val="28"/>
          <w:szCs w:val="28"/>
        </w:rPr>
        <w:t>к</w:t>
      </w:r>
      <w:r w:rsidRPr="0087608A">
        <w:rPr>
          <w:sz w:val="28"/>
          <w:szCs w:val="28"/>
        </w:rPr>
        <w:t>туры полей облачности за рубежом в настоящее время уделяется повышенное внимание. Это связано</w:t>
      </w:r>
      <w:r>
        <w:rPr>
          <w:sz w:val="28"/>
          <w:szCs w:val="28"/>
        </w:rPr>
        <w:t>,</w:t>
      </w:r>
      <w:r w:rsidRPr="0087608A">
        <w:rPr>
          <w:sz w:val="28"/>
          <w:szCs w:val="28"/>
        </w:rPr>
        <w:t xml:space="preserve"> прежде всего</w:t>
      </w:r>
      <w:r>
        <w:rPr>
          <w:sz w:val="28"/>
          <w:szCs w:val="28"/>
        </w:rPr>
        <w:t>,</w:t>
      </w:r>
      <w:r w:rsidRPr="0087608A">
        <w:rPr>
          <w:sz w:val="28"/>
          <w:szCs w:val="28"/>
        </w:rPr>
        <w:t xml:space="preserve"> с тем, что спутниковые данные из-за низкого пространственного разрешения нуждаются в калибровке и корре</w:t>
      </w:r>
      <w:r w:rsidRPr="0087608A">
        <w:rPr>
          <w:sz w:val="28"/>
          <w:szCs w:val="28"/>
        </w:rPr>
        <w:t>к</w:t>
      </w:r>
      <w:r w:rsidRPr="0087608A">
        <w:rPr>
          <w:sz w:val="28"/>
          <w:szCs w:val="28"/>
        </w:rPr>
        <w:t>ции наземными спектрорадиометрическими приборами. Основное назнач</w:t>
      </w:r>
      <w:r w:rsidRPr="0087608A">
        <w:rPr>
          <w:sz w:val="28"/>
          <w:szCs w:val="28"/>
        </w:rPr>
        <w:t>е</w:t>
      </w:r>
      <w:r w:rsidRPr="0087608A">
        <w:rPr>
          <w:sz w:val="28"/>
          <w:szCs w:val="28"/>
        </w:rPr>
        <w:t>ние этих приборов - определение формы и балла обла</w:t>
      </w:r>
      <w:r w:rsidRPr="0087608A">
        <w:rPr>
          <w:sz w:val="28"/>
          <w:szCs w:val="28"/>
        </w:rPr>
        <w:t>ч</w:t>
      </w:r>
      <w:r w:rsidRPr="0087608A">
        <w:rPr>
          <w:sz w:val="28"/>
          <w:szCs w:val="28"/>
        </w:rPr>
        <w:t>ности. Для этих целей используется разнообразная аппаратура, но наиб</w:t>
      </w:r>
      <w:r w:rsidRPr="0087608A">
        <w:rPr>
          <w:sz w:val="28"/>
          <w:szCs w:val="28"/>
        </w:rPr>
        <w:t>о</w:t>
      </w:r>
      <w:r w:rsidRPr="0087608A">
        <w:rPr>
          <w:sz w:val="28"/>
          <w:szCs w:val="28"/>
        </w:rPr>
        <w:t>лее перспективной следует считать спектрорадиометрическую аппаратуру, работающую в области со</w:t>
      </w:r>
      <w:r w:rsidRPr="0087608A">
        <w:rPr>
          <w:sz w:val="28"/>
          <w:szCs w:val="28"/>
        </w:rPr>
        <w:t>б</w:t>
      </w:r>
      <w:r w:rsidRPr="0087608A">
        <w:rPr>
          <w:sz w:val="28"/>
          <w:szCs w:val="28"/>
        </w:rPr>
        <w:t>ственного излучения в окне пр</w:t>
      </w:r>
      <w:r w:rsidRPr="0087608A">
        <w:rPr>
          <w:sz w:val="28"/>
          <w:szCs w:val="28"/>
        </w:rPr>
        <w:t>о</w:t>
      </w:r>
      <w:r w:rsidRPr="0087608A">
        <w:rPr>
          <w:sz w:val="28"/>
          <w:szCs w:val="28"/>
        </w:rPr>
        <w:t>зрачности атмосферы от 8 до 13 мкм.</w:t>
      </w:r>
    </w:p>
    <w:p w:rsidR="00F96561" w:rsidRPr="0087608A" w:rsidRDefault="00F96561" w:rsidP="006E564A">
      <w:pPr>
        <w:pStyle w:val="BodyText"/>
        <w:ind w:firstLine="709"/>
        <w:jc w:val="both"/>
        <w:rPr>
          <w:sz w:val="28"/>
          <w:szCs w:val="28"/>
        </w:rPr>
      </w:pPr>
      <w:r w:rsidRPr="0087608A">
        <w:rPr>
          <w:sz w:val="28"/>
          <w:szCs w:val="28"/>
        </w:rPr>
        <w:t>В этом подразделе представлены некоторые наземные измерительные приборы, используемые для получения данных, необходимых для классиф</w:t>
      </w:r>
      <w:r w:rsidRPr="0087608A">
        <w:rPr>
          <w:sz w:val="28"/>
          <w:szCs w:val="28"/>
        </w:rPr>
        <w:t>и</w:t>
      </w:r>
      <w:r w:rsidRPr="0087608A">
        <w:rPr>
          <w:sz w:val="28"/>
          <w:szCs w:val="28"/>
        </w:rPr>
        <w:t>кации облачности. Наземное оборудование в основном используется для п</w:t>
      </w:r>
      <w:r w:rsidRPr="0087608A">
        <w:rPr>
          <w:sz w:val="28"/>
          <w:szCs w:val="28"/>
        </w:rPr>
        <w:t>о</w:t>
      </w:r>
      <w:r w:rsidRPr="0087608A">
        <w:rPr>
          <w:sz w:val="28"/>
          <w:szCs w:val="28"/>
        </w:rPr>
        <w:t>лучения данных для конкретного места, в то время как спутники использ</w:t>
      </w:r>
      <w:r w:rsidRPr="0087608A">
        <w:rPr>
          <w:sz w:val="28"/>
          <w:szCs w:val="28"/>
        </w:rPr>
        <w:t>у</w:t>
      </w:r>
      <w:r w:rsidRPr="0087608A">
        <w:rPr>
          <w:sz w:val="28"/>
          <w:szCs w:val="28"/>
        </w:rPr>
        <w:t>ются для получения данных над континентами. Наземные приборы, как пр</w:t>
      </w:r>
      <w:r w:rsidRPr="0087608A">
        <w:rPr>
          <w:sz w:val="28"/>
          <w:szCs w:val="28"/>
        </w:rPr>
        <w:t>а</w:t>
      </w:r>
      <w:r w:rsidRPr="0087608A">
        <w:rPr>
          <w:sz w:val="28"/>
          <w:szCs w:val="28"/>
        </w:rPr>
        <w:t>вило, с небольшим полем зрения, что ограничивает возможности ко</w:t>
      </w:r>
      <w:r w:rsidRPr="0087608A">
        <w:rPr>
          <w:sz w:val="28"/>
          <w:szCs w:val="28"/>
        </w:rPr>
        <w:t>н</w:t>
      </w:r>
      <w:r w:rsidRPr="0087608A">
        <w:rPr>
          <w:sz w:val="28"/>
          <w:szCs w:val="28"/>
        </w:rPr>
        <w:t>троля за образованием облаков и их движением на большой площади неба. Тем не менее, поскольку состояние облачного неба измеряется в конкретном месте, они обеспечивают достаточную точность для локальных вариаций солнечной радиации, связанной с облаками. С другой стороны, спутники получают ш</w:t>
      </w:r>
      <w:r w:rsidRPr="0087608A">
        <w:rPr>
          <w:sz w:val="28"/>
          <w:szCs w:val="28"/>
        </w:rPr>
        <w:t>и</w:t>
      </w:r>
      <w:r w:rsidRPr="0087608A">
        <w:rPr>
          <w:sz w:val="28"/>
          <w:szCs w:val="28"/>
        </w:rPr>
        <w:t>рокомасштабную информацию об облаках и данные многоспектральных и</w:t>
      </w:r>
      <w:r w:rsidRPr="0087608A">
        <w:rPr>
          <w:sz w:val="28"/>
          <w:szCs w:val="28"/>
        </w:rPr>
        <w:t>з</w:t>
      </w:r>
      <w:r w:rsidRPr="0087608A">
        <w:rPr>
          <w:sz w:val="28"/>
          <w:szCs w:val="28"/>
        </w:rPr>
        <w:t>мерений с различных датчиков, но эти данные имеют низкое пространстве</w:t>
      </w:r>
      <w:r w:rsidRPr="0087608A">
        <w:rPr>
          <w:sz w:val="28"/>
          <w:szCs w:val="28"/>
        </w:rPr>
        <w:t>н</w:t>
      </w:r>
      <w:r w:rsidRPr="0087608A">
        <w:rPr>
          <w:sz w:val="28"/>
          <w:szCs w:val="28"/>
        </w:rPr>
        <w:t>ное разрешение и могут содержать ошибки. Например, полупрозрачные о</w:t>
      </w:r>
      <w:r w:rsidRPr="0087608A">
        <w:rPr>
          <w:sz w:val="28"/>
          <w:szCs w:val="28"/>
        </w:rPr>
        <w:t>б</w:t>
      </w:r>
      <w:r w:rsidRPr="0087608A">
        <w:rPr>
          <w:sz w:val="28"/>
          <w:szCs w:val="28"/>
        </w:rPr>
        <w:t>лака часто не регистрируются из-за ограниченной чувствительности и того факта, что низкие или тонкие облака часто неотличимы от поверхности зе</w:t>
      </w:r>
      <w:r w:rsidRPr="0087608A">
        <w:rPr>
          <w:sz w:val="28"/>
          <w:szCs w:val="28"/>
        </w:rPr>
        <w:t>м</w:t>
      </w:r>
      <w:r w:rsidRPr="0087608A">
        <w:rPr>
          <w:sz w:val="28"/>
          <w:szCs w:val="28"/>
        </w:rPr>
        <w:t>ли [1-3].</w:t>
      </w:r>
    </w:p>
    <w:p w:rsidR="00F96561" w:rsidRPr="0087608A" w:rsidRDefault="00F96561" w:rsidP="006E564A">
      <w:pPr>
        <w:pStyle w:val="BodyText"/>
        <w:ind w:firstLine="709"/>
        <w:jc w:val="both"/>
        <w:rPr>
          <w:sz w:val="28"/>
          <w:szCs w:val="28"/>
        </w:rPr>
      </w:pPr>
      <w:r w:rsidRPr="0087608A">
        <w:rPr>
          <w:sz w:val="28"/>
          <w:szCs w:val="28"/>
        </w:rPr>
        <w:t>Стоимость оборудования также является важным фактором для обла</w:t>
      </w:r>
      <w:r w:rsidRPr="0087608A">
        <w:rPr>
          <w:sz w:val="28"/>
          <w:szCs w:val="28"/>
        </w:rPr>
        <w:t>ч</w:t>
      </w:r>
      <w:r w:rsidRPr="0087608A">
        <w:rPr>
          <w:sz w:val="28"/>
          <w:szCs w:val="28"/>
        </w:rPr>
        <w:t>ных измерений, так как использование спутников гораздо дороже, чем н</w:t>
      </w:r>
      <w:r w:rsidRPr="0087608A">
        <w:rPr>
          <w:sz w:val="28"/>
          <w:szCs w:val="28"/>
        </w:rPr>
        <w:t>а</w:t>
      </w:r>
      <w:r w:rsidRPr="0087608A">
        <w:rPr>
          <w:sz w:val="28"/>
          <w:szCs w:val="28"/>
        </w:rPr>
        <w:t>земных приборов. Тем не менее, н</w:t>
      </w:r>
      <w:r w:rsidRPr="0087608A">
        <w:rPr>
          <w:sz w:val="28"/>
          <w:szCs w:val="28"/>
        </w:rPr>
        <w:t>е</w:t>
      </w:r>
      <w:r w:rsidRPr="0087608A">
        <w:rPr>
          <w:sz w:val="28"/>
          <w:szCs w:val="28"/>
        </w:rPr>
        <w:t xml:space="preserve">которые специализированные наземные системы метеорологических наблюдений, такие как </w:t>
      </w:r>
      <w:r w:rsidRPr="0087608A">
        <w:rPr>
          <w:sz w:val="28"/>
          <w:szCs w:val="28"/>
          <w:lang w:val="en-US"/>
        </w:rPr>
        <w:t>RADAR</w:t>
      </w:r>
      <w:r w:rsidRPr="0087608A">
        <w:rPr>
          <w:sz w:val="28"/>
          <w:szCs w:val="28"/>
        </w:rPr>
        <w:t>-ы могут иметь такую же стоимость, как и спутники.</w:t>
      </w:r>
    </w:p>
    <w:p w:rsidR="00F96561" w:rsidRPr="0087608A" w:rsidRDefault="00F96561" w:rsidP="006E564A">
      <w:pPr>
        <w:pStyle w:val="BodyText"/>
        <w:ind w:firstLine="709"/>
        <w:jc w:val="both"/>
        <w:rPr>
          <w:sz w:val="28"/>
          <w:szCs w:val="28"/>
        </w:rPr>
      </w:pPr>
      <w:r w:rsidRPr="0087608A">
        <w:rPr>
          <w:sz w:val="28"/>
          <w:szCs w:val="28"/>
        </w:rPr>
        <w:t xml:space="preserve">Инфракрасный радиометр </w:t>
      </w:r>
      <w:r w:rsidRPr="0087608A">
        <w:rPr>
          <w:sz w:val="28"/>
          <w:szCs w:val="28"/>
          <w:lang w:val="en-US"/>
        </w:rPr>
        <w:t>CIR</w:t>
      </w:r>
      <w:r w:rsidRPr="0087608A">
        <w:rPr>
          <w:sz w:val="28"/>
          <w:szCs w:val="28"/>
        </w:rPr>
        <w:t>-7 (</w:t>
      </w:r>
      <w:r w:rsidRPr="0087608A">
        <w:rPr>
          <w:sz w:val="28"/>
          <w:szCs w:val="28"/>
          <w:lang w:val="en-US"/>
        </w:rPr>
        <w:t>Nephelo</w:t>
      </w:r>
      <w:r w:rsidRPr="0087608A">
        <w:rPr>
          <w:sz w:val="28"/>
          <w:szCs w:val="28"/>
        </w:rPr>
        <w:t>) (рис. 10) является наземным прибором, разр</w:t>
      </w:r>
      <w:r w:rsidRPr="0087608A">
        <w:rPr>
          <w:sz w:val="28"/>
          <w:szCs w:val="28"/>
        </w:rPr>
        <w:t>а</w:t>
      </w:r>
      <w:r w:rsidRPr="0087608A">
        <w:rPr>
          <w:sz w:val="28"/>
          <w:szCs w:val="28"/>
        </w:rPr>
        <w:t>ботанным во Франции для исследования дневного и ночного облачного неба. Он состоит из 7 ИК-радиометров, работающих в окне пр</w:t>
      </w:r>
      <w:r w:rsidRPr="0087608A">
        <w:rPr>
          <w:sz w:val="28"/>
          <w:szCs w:val="28"/>
        </w:rPr>
        <w:t>о</w:t>
      </w:r>
      <w:r w:rsidRPr="0087608A">
        <w:rPr>
          <w:sz w:val="28"/>
          <w:szCs w:val="28"/>
        </w:rPr>
        <w:t>зрачности атмосферы в спектральном диапазоне от 9 до 14 мкм ка</w:t>
      </w:r>
      <w:r w:rsidRPr="0087608A">
        <w:rPr>
          <w:sz w:val="28"/>
          <w:szCs w:val="28"/>
        </w:rPr>
        <w:t>ж</w:t>
      </w:r>
      <w:r w:rsidRPr="0087608A">
        <w:rPr>
          <w:sz w:val="28"/>
          <w:szCs w:val="28"/>
        </w:rPr>
        <w:t>дый с 12° мгновенным полем зрения. Радиометры установлены с зенитными углами в 0, 12, 24, 36, 48, 60 и 72 градуса на полукруглой азимутальной тур</w:t>
      </w:r>
      <w:r w:rsidRPr="0087608A">
        <w:rPr>
          <w:sz w:val="28"/>
          <w:szCs w:val="28"/>
        </w:rPr>
        <w:t>е</w:t>
      </w:r>
      <w:r w:rsidRPr="0087608A">
        <w:rPr>
          <w:sz w:val="28"/>
          <w:szCs w:val="28"/>
        </w:rPr>
        <w:t>ли. Для получения полного изображения неба, турель делает 30 шагов поворота по азим</w:t>
      </w:r>
      <w:r w:rsidRPr="0087608A">
        <w:rPr>
          <w:sz w:val="28"/>
          <w:szCs w:val="28"/>
        </w:rPr>
        <w:t>у</w:t>
      </w:r>
      <w:r w:rsidRPr="0087608A">
        <w:rPr>
          <w:sz w:val="28"/>
          <w:szCs w:val="28"/>
        </w:rPr>
        <w:t>ту через 12°. Общее время каждого кадра сканирования составляет 203 с. Это очень большой промежуток времени по сравнению с другими метод</w:t>
      </w:r>
      <w:r w:rsidRPr="0087608A">
        <w:rPr>
          <w:sz w:val="28"/>
          <w:szCs w:val="28"/>
        </w:rPr>
        <w:t>а</w:t>
      </w:r>
      <w:r w:rsidRPr="0087608A">
        <w:rPr>
          <w:sz w:val="28"/>
          <w:szCs w:val="28"/>
        </w:rPr>
        <w:t>ми, но это гарантирует хорошую механ</w:t>
      </w:r>
      <w:r w:rsidRPr="0087608A">
        <w:rPr>
          <w:sz w:val="28"/>
          <w:szCs w:val="28"/>
        </w:rPr>
        <w:t>и</w:t>
      </w:r>
      <w:r w:rsidRPr="0087608A">
        <w:rPr>
          <w:sz w:val="28"/>
          <w:szCs w:val="28"/>
        </w:rPr>
        <w:t xml:space="preserve">ческую стабилизацию и ориентацию прибора. Модификации прибора </w:t>
      </w:r>
      <w:r w:rsidRPr="0087608A">
        <w:rPr>
          <w:sz w:val="28"/>
          <w:szCs w:val="28"/>
          <w:lang w:val="en-US"/>
        </w:rPr>
        <w:t>CIR</w:t>
      </w:r>
      <w:r w:rsidRPr="0087608A">
        <w:rPr>
          <w:sz w:val="28"/>
          <w:szCs w:val="28"/>
        </w:rPr>
        <w:t xml:space="preserve">-7 - </w:t>
      </w:r>
      <w:r w:rsidRPr="0087608A">
        <w:rPr>
          <w:sz w:val="28"/>
          <w:szCs w:val="28"/>
          <w:lang w:val="en-US"/>
        </w:rPr>
        <w:t>CIR</w:t>
      </w:r>
      <w:r w:rsidRPr="0087608A">
        <w:rPr>
          <w:sz w:val="28"/>
          <w:szCs w:val="28"/>
        </w:rPr>
        <w:t xml:space="preserve">-4 и </w:t>
      </w:r>
      <w:r w:rsidRPr="0087608A">
        <w:rPr>
          <w:sz w:val="28"/>
          <w:szCs w:val="28"/>
          <w:lang w:val="en-US"/>
        </w:rPr>
        <w:t>CIR</w:t>
      </w:r>
      <w:r w:rsidRPr="0087608A">
        <w:rPr>
          <w:sz w:val="28"/>
          <w:szCs w:val="28"/>
        </w:rPr>
        <w:t>-13 это различные ве</w:t>
      </w:r>
      <w:r w:rsidRPr="0087608A">
        <w:rPr>
          <w:sz w:val="28"/>
          <w:szCs w:val="28"/>
        </w:rPr>
        <w:t>р</w:t>
      </w:r>
      <w:r w:rsidRPr="0087608A">
        <w:rPr>
          <w:sz w:val="28"/>
          <w:szCs w:val="28"/>
        </w:rPr>
        <w:t xml:space="preserve">сии </w:t>
      </w:r>
      <w:r w:rsidRPr="0087608A">
        <w:rPr>
          <w:sz w:val="28"/>
          <w:szCs w:val="28"/>
          <w:lang w:val="en-US"/>
        </w:rPr>
        <w:t>CIR</w:t>
      </w:r>
      <w:r w:rsidRPr="0087608A">
        <w:rPr>
          <w:sz w:val="28"/>
          <w:szCs w:val="28"/>
        </w:rPr>
        <w:t>-7, основанные на тех же принципах, и состоящие из 4 и 13 инфр</w:t>
      </w:r>
      <w:r w:rsidRPr="0087608A">
        <w:rPr>
          <w:sz w:val="28"/>
          <w:szCs w:val="28"/>
        </w:rPr>
        <w:t>а</w:t>
      </w:r>
      <w:r w:rsidRPr="0087608A">
        <w:rPr>
          <w:sz w:val="28"/>
          <w:szCs w:val="28"/>
        </w:rPr>
        <w:t>красных датчиков с</w:t>
      </w:r>
      <w:r w:rsidRPr="0087608A">
        <w:rPr>
          <w:sz w:val="28"/>
          <w:szCs w:val="28"/>
        </w:rPr>
        <w:t>о</w:t>
      </w:r>
      <w:r w:rsidRPr="0087608A">
        <w:rPr>
          <w:sz w:val="28"/>
          <w:szCs w:val="28"/>
        </w:rPr>
        <w:t>ответственно.</w:t>
      </w:r>
    </w:p>
    <w:p w:rsidR="00F96561" w:rsidRPr="0087608A" w:rsidRDefault="00F96561" w:rsidP="006E564A">
      <w:pPr>
        <w:pStyle w:val="afe"/>
        <w:spacing w:before="0" w:after="0"/>
        <w:rPr>
          <w:szCs w:val="28"/>
        </w:rPr>
      </w:pPr>
      <w:r w:rsidRPr="0087608A">
        <w:rPr>
          <w:szCs w:val="28"/>
        </w:rPr>
        <w:pict>
          <v:shape id="Рисунок 16" o:spid="_x0000_i1034" type="#_x0000_t75" alt="Без имени-2" style="width:244.5pt;height:315pt;visibility:visible">
            <v:imagedata r:id="rId16" o:title=""/>
          </v:shape>
        </w:pict>
      </w:r>
    </w:p>
    <w:p w:rsidR="00F96561" w:rsidRPr="0087608A" w:rsidRDefault="00F96561" w:rsidP="006E564A">
      <w:pPr>
        <w:pStyle w:val="aff"/>
        <w:spacing w:before="0" w:after="0"/>
        <w:rPr>
          <w:sz w:val="28"/>
        </w:rPr>
      </w:pPr>
      <w:r w:rsidRPr="0087608A">
        <w:rPr>
          <w:sz w:val="28"/>
        </w:rPr>
        <w:t xml:space="preserve">Рисунок 10 — Внешний вид прибора </w:t>
      </w:r>
      <w:r w:rsidRPr="0087608A">
        <w:rPr>
          <w:sz w:val="28"/>
          <w:lang w:val="en-US"/>
        </w:rPr>
        <w:t>CIR</w:t>
      </w:r>
      <w:r w:rsidRPr="0087608A">
        <w:rPr>
          <w:sz w:val="28"/>
        </w:rPr>
        <w:t>-7 (</w:t>
      </w:r>
      <w:r w:rsidRPr="0087608A">
        <w:rPr>
          <w:sz w:val="28"/>
          <w:lang w:val="en-US"/>
        </w:rPr>
        <w:t>Nephelo</w:t>
      </w:r>
      <w:r w:rsidRPr="0087608A">
        <w:rPr>
          <w:sz w:val="28"/>
        </w:rPr>
        <w:t>) [1]</w:t>
      </w:r>
    </w:p>
    <w:p w:rsidR="00F96561" w:rsidRDefault="00F96561" w:rsidP="0087608A">
      <w:pPr>
        <w:pStyle w:val="BodyText"/>
        <w:ind w:firstLine="709"/>
        <w:rPr>
          <w:sz w:val="28"/>
          <w:szCs w:val="28"/>
        </w:rPr>
      </w:pPr>
    </w:p>
    <w:p w:rsidR="00F96561" w:rsidRPr="0087608A" w:rsidRDefault="00F96561" w:rsidP="006E564A">
      <w:pPr>
        <w:pStyle w:val="BodyText"/>
        <w:ind w:firstLine="709"/>
        <w:jc w:val="both"/>
        <w:rPr>
          <w:sz w:val="28"/>
          <w:szCs w:val="28"/>
        </w:rPr>
      </w:pPr>
      <w:r w:rsidRPr="0087608A">
        <w:rPr>
          <w:sz w:val="28"/>
          <w:szCs w:val="28"/>
        </w:rPr>
        <w:t>На дальнем плане рисунка 10 изображена облачная камера на вид</w:t>
      </w:r>
      <w:r w:rsidRPr="0087608A">
        <w:rPr>
          <w:sz w:val="28"/>
          <w:szCs w:val="28"/>
        </w:rPr>
        <w:t>и</w:t>
      </w:r>
      <w:r w:rsidRPr="0087608A">
        <w:rPr>
          <w:sz w:val="28"/>
          <w:szCs w:val="28"/>
        </w:rPr>
        <w:t>мую область спектра для определения балла облачности по отношению красной и синей областей спектра. Внешний вид камеры пре</w:t>
      </w:r>
      <w:r w:rsidRPr="0087608A">
        <w:rPr>
          <w:sz w:val="28"/>
          <w:szCs w:val="28"/>
        </w:rPr>
        <w:t>д</w:t>
      </w:r>
      <w:r w:rsidRPr="0087608A">
        <w:rPr>
          <w:sz w:val="28"/>
          <w:szCs w:val="28"/>
        </w:rPr>
        <w:t>ставлен на рисунке 11.</w:t>
      </w:r>
    </w:p>
    <w:p w:rsidR="00F96561" w:rsidRPr="0087608A" w:rsidRDefault="00F96561" w:rsidP="006E564A">
      <w:pPr>
        <w:pStyle w:val="BodyText"/>
        <w:ind w:firstLine="709"/>
        <w:jc w:val="both"/>
        <w:rPr>
          <w:sz w:val="28"/>
          <w:szCs w:val="28"/>
        </w:rPr>
      </w:pPr>
      <w:r w:rsidRPr="0087608A">
        <w:rPr>
          <w:sz w:val="28"/>
          <w:szCs w:val="28"/>
        </w:rPr>
        <w:t>В последнее время для исследования дневного и ночного облачного неба используют ИК-матрицы и ИК- камеры. К примеру, Инфракрасная о</w:t>
      </w:r>
      <w:r w:rsidRPr="0087608A">
        <w:rPr>
          <w:sz w:val="28"/>
          <w:szCs w:val="28"/>
        </w:rPr>
        <w:t>б</w:t>
      </w:r>
      <w:r w:rsidRPr="0087608A">
        <w:rPr>
          <w:sz w:val="28"/>
          <w:szCs w:val="28"/>
        </w:rPr>
        <w:t>лачная камера (</w:t>
      </w:r>
      <w:r w:rsidRPr="0087608A">
        <w:rPr>
          <w:sz w:val="28"/>
          <w:szCs w:val="28"/>
          <w:lang w:val="en-US"/>
        </w:rPr>
        <w:t>ICI</w:t>
      </w:r>
      <w:r w:rsidRPr="0087608A">
        <w:rPr>
          <w:sz w:val="28"/>
          <w:szCs w:val="28"/>
        </w:rPr>
        <w:t>), которая состоит из ИК-камеры, одного или двух кали</w:t>
      </w:r>
      <w:r w:rsidRPr="0087608A">
        <w:rPr>
          <w:sz w:val="28"/>
          <w:szCs w:val="28"/>
        </w:rPr>
        <w:t>б</w:t>
      </w:r>
      <w:r w:rsidRPr="0087608A">
        <w:rPr>
          <w:sz w:val="28"/>
          <w:szCs w:val="28"/>
        </w:rPr>
        <w:t xml:space="preserve">ровочных черных тел, сканирующего зеркала с внешним золотым покрытием и управляющей электроники. Система </w:t>
      </w:r>
      <w:r w:rsidRPr="0087608A">
        <w:rPr>
          <w:sz w:val="28"/>
          <w:szCs w:val="28"/>
          <w:lang w:val="en-US"/>
        </w:rPr>
        <w:t>ICI</w:t>
      </w:r>
      <w:r w:rsidRPr="0087608A">
        <w:rPr>
          <w:sz w:val="28"/>
          <w:szCs w:val="28"/>
        </w:rPr>
        <w:t xml:space="preserve"> обеспечивает запись радиометр</w:t>
      </w:r>
      <w:r w:rsidRPr="0087608A">
        <w:rPr>
          <w:sz w:val="28"/>
          <w:szCs w:val="28"/>
        </w:rPr>
        <w:t>и</w:t>
      </w:r>
      <w:r w:rsidRPr="0087608A">
        <w:rPr>
          <w:sz w:val="28"/>
          <w:szCs w:val="28"/>
        </w:rPr>
        <w:t>чески откалиброванных изображений неба в окне прозрачности от 8 до 14 мкм с мгновенным полем зрения 18° × 13,5° [1]. Изображение облачности на экране монитора имеет цветовую шкалу в соответствии с яркостной темпер</w:t>
      </w:r>
      <w:r w:rsidRPr="0087608A">
        <w:rPr>
          <w:sz w:val="28"/>
          <w:szCs w:val="28"/>
        </w:rPr>
        <w:t>а</w:t>
      </w:r>
      <w:r w:rsidRPr="0087608A">
        <w:rPr>
          <w:sz w:val="28"/>
          <w:szCs w:val="28"/>
        </w:rPr>
        <w:t>турой излучения а</w:t>
      </w:r>
      <w:r w:rsidRPr="0087608A">
        <w:rPr>
          <w:sz w:val="28"/>
          <w:szCs w:val="28"/>
        </w:rPr>
        <w:t>б</w:t>
      </w:r>
      <w:r w:rsidRPr="0087608A">
        <w:rPr>
          <w:sz w:val="28"/>
          <w:szCs w:val="28"/>
        </w:rPr>
        <w:t>солютно черного тела.</w:t>
      </w:r>
    </w:p>
    <w:p w:rsidR="00F96561" w:rsidRPr="0087608A" w:rsidRDefault="00F96561" w:rsidP="006E564A">
      <w:pPr>
        <w:pStyle w:val="afe"/>
        <w:spacing w:before="0" w:after="0"/>
        <w:rPr>
          <w:szCs w:val="28"/>
        </w:rPr>
      </w:pPr>
      <w:r w:rsidRPr="0087608A">
        <w:rPr>
          <w:szCs w:val="28"/>
        </w:rPr>
        <w:pict>
          <v:shape id="Рисунок 17" o:spid="_x0000_i1035" type="#_x0000_t75" alt="Без имени-2" style="width:234pt;height:311.25pt;visibility:visible">
            <v:imagedata r:id="rId17" o:title=""/>
          </v:shape>
        </w:pict>
      </w:r>
    </w:p>
    <w:p w:rsidR="00F96561" w:rsidRDefault="00F96561" w:rsidP="006E564A">
      <w:pPr>
        <w:pStyle w:val="aff"/>
        <w:spacing w:before="0" w:after="0"/>
        <w:rPr>
          <w:sz w:val="28"/>
        </w:rPr>
      </w:pPr>
    </w:p>
    <w:p w:rsidR="00F96561" w:rsidRDefault="00F96561" w:rsidP="006E564A">
      <w:pPr>
        <w:pStyle w:val="aff"/>
        <w:spacing w:before="0" w:after="0"/>
        <w:rPr>
          <w:sz w:val="28"/>
        </w:rPr>
      </w:pPr>
      <w:r w:rsidRPr="0087608A">
        <w:rPr>
          <w:sz w:val="28"/>
        </w:rPr>
        <w:t>Рисунок 11 — Облачная  камера  с вторичным сферическим зеркальным объективом для определения балла облачности в дневное время с</w:t>
      </w:r>
      <w:r w:rsidRPr="0087608A">
        <w:rPr>
          <w:sz w:val="28"/>
        </w:rPr>
        <w:t>у</w:t>
      </w:r>
      <w:r w:rsidRPr="0087608A">
        <w:rPr>
          <w:sz w:val="28"/>
        </w:rPr>
        <w:t>ток</w:t>
      </w:r>
    </w:p>
    <w:p w:rsidR="00F96561" w:rsidRPr="0087608A" w:rsidRDefault="00F96561" w:rsidP="006E564A">
      <w:pPr>
        <w:pStyle w:val="aff"/>
        <w:spacing w:before="0" w:after="0"/>
        <w:rPr>
          <w:sz w:val="28"/>
        </w:rPr>
      </w:pPr>
    </w:p>
    <w:p w:rsidR="00F96561" w:rsidRPr="0087608A" w:rsidRDefault="00F96561" w:rsidP="006E564A">
      <w:pPr>
        <w:pStyle w:val="afe"/>
        <w:spacing w:before="0" w:after="0"/>
        <w:rPr>
          <w:szCs w:val="28"/>
        </w:rPr>
      </w:pPr>
      <w:r w:rsidRPr="0087608A">
        <w:rPr>
          <w:szCs w:val="28"/>
        </w:rPr>
        <w:pict>
          <v:shape id="Рисунок 18" o:spid="_x0000_i1036" type="#_x0000_t75" alt="7" style="width:386.25pt;height:254.25pt;visibility:visible">
            <v:imagedata r:id="rId18" o:title="" grayscale="t"/>
          </v:shape>
        </w:pict>
      </w:r>
    </w:p>
    <w:p w:rsidR="00F96561" w:rsidRDefault="00F96561" w:rsidP="0087608A">
      <w:pPr>
        <w:pStyle w:val="aff"/>
        <w:spacing w:before="0" w:after="0"/>
        <w:ind w:firstLine="709"/>
        <w:rPr>
          <w:sz w:val="28"/>
        </w:rPr>
      </w:pPr>
    </w:p>
    <w:p w:rsidR="00F96561" w:rsidRPr="0087608A" w:rsidRDefault="00F96561" w:rsidP="006E564A">
      <w:pPr>
        <w:pStyle w:val="aff"/>
        <w:spacing w:before="0" w:after="0"/>
        <w:rPr>
          <w:sz w:val="28"/>
        </w:rPr>
      </w:pPr>
      <w:r w:rsidRPr="0087608A">
        <w:rPr>
          <w:sz w:val="28"/>
        </w:rPr>
        <w:t>Рисунок 12 — Внешний вид прибора на основе инфракрасной облачной камеры (</w:t>
      </w:r>
      <w:r w:rsidRPr="0087608A">
        <w:rPr>
          <w:sz w:val="28"/>
          <w:lang w:val="en-US"/>
        </w:rPr>
        <w:t>ICI</w:t>
      </w:r>
      <w:r w:rsidRPr="0087608A">
        <w:rPr>
          <w:sz w:val="28"/>
        </w:rPr>
        <w:t>) и сканирующей системы для исследования дневного и ночного о</w:t>
      </w:r>
      <w:r w:rsidRPr="0087608A">
        <w:rPr>
          <w:sz w:val="28"/>
        </w:rPr>
        <w:t>б</w:t>
      </w:r>
      <w:r w:rsidRPr="0087608A">
        <w:rPr>
          <w:sz w:val="28"/>
        </w:rPr>
        <w:t>лачного</w:t>
      </w:r>
    </w:p>
    <w:p w:rsidR="00F96561" w:rsidRPr="0087608A" w:rsidRDefault="00F96561" w:rsidP="006E564A">
      <w:pPr>
        <w:pStyle w:val="afe"/>
        <w:spacing w:before="0" w:after="0"/>
        <w:ind w:firstLine="120"/>
        <w:rPr>
          <w:szCs w:val="28"/>
        </w:rPr>
      </w:pPr>
      <w:r w:rsidRPr="0087608A">
        <w:rPr>
          <w:szCs w:val="28"/>
        </w:rPr>
        <w:pict>
          <v:shape id="Рисунок 19" o:spid="_x0000_i1037" type="#_x0000_t75" alt="tir570_img0" style="width:195pt;height:305.25pt;visibility:visible">
            <v:imagedata r:id="rId19" o:title=""/>
          </v:shape>
        </w:pict>
      </w:r>
    </w:p>
    <w:p w:rsidR="00F96561" w:rsidRPr="0087608A" w:rsidRDefault="00F96561" w:rsidP="006E564A">
      <w:pPr>
        <w:pStyle w:val="aff"/>
        <w:spacing w:before="0" w:after="0"/>
        <w:rPr>
          <w:sz w:val="28"/>
        </w:rPr>
      </w:pPr>
      <w:r w:rsidRPr="0087608A">
        <w:rPr>
          <w:sz w:val="28"/>
        </w:rPr>
        <w:t>Рисунок 13 — Прибор для исследования полусферического изображения облачного неба в спектральном инте</w:t>
      </w:r>
      <w:r w:rsidRPr="0087608A">
        <w:rPr>
          <w:sz w:val="28"/>
        </w:rPr>
        <w:t>р</w:t>
      </w:r>
      <w:r w:rsidRPr="0087608A">
        <w:rPr>
          <w:sz w:val="28"/>
        </w:rPr>
        <w:t>вале от 4 до 30 мкм</w:t>
      </w:r>
    </w:p>
    <w:p w:rsidR="00F96561" w:rsidRDefault="00F96561" w:rsidP="0087608A">
      <w:pPr>
        <w:pStyle w:val="BodyText"/>
        <w:ind w:firstLine="709"/>
        <w:rPr>
          <w:sz w:val="28"/>
          <w:szCs w:val="28"/>
        </w:rPr>
      </w:pPr>
    </w:p>
    <w:p w:rsidR="00F96561" w:rsidRPr="0087608A" w:rsidRDefault="00F96561" w:rsidP="006E564A">
      <w:pPr>
        <w:pStyle w:val="BodyText"/>
        <w:ind w:firstLine="709"/>
        <w:jc w:val="both"/>
        <w:rPr>
          <w:sz w:val="28"/>
          <w:szCs w:val="28"/>
        </w:rPr>
      </w:pPr>
      <w:r w:rsidRPr="0087608A">
        <w:rPr>
          <w:sz w:val="28"/>
          <w:szCs w:val="28"/>
          <w:lang w:val="en-US"/>
        </w:rPr>
        <w:t>Nubiscope</w:t>
      </w:r>
      <w:r w:rsidRPr="0087608A">
        <w:rPr>
          <w:sz w:val="28"/>
          <w:szCs w:val="28"/>
        </w:rPr>
        <w:t xml:space="preserve"> это прибор, который состоит из ИК-пирометра, принима</w:t>
      </w:r>
      <w:r w:rsidRPr="0087608A">
        <w:rPr>
          <w:sz w:val="28"/>
          <w:szCs w:val="28"/>
        </w:rPr>
        <w:t>ю</w:t>
      </w:r>
      <w:r w:rsidRPr="0087608A">
        <w:rPr>
          <w:sz w:val="28"/>
          <w:szCs w:val="28"/>
        </w:rPr>
        <w:t>щего ИК излучение атм</w:t>
      </w:r>
      <w:r w:rsidRPr="0087608A">
        <w:rPr>
          <w:sz w:val="28"/>
          <w:szCs w:val="28"/>
        </w:rPr>
        <w:t>о</w:t>
      </w:r>
      <w:r w:rsidRPr="0087608A">
        <w:rPr>
          <w:sz w:val="28"/>
          <w:szCs w:val="28"/>
        </w:rPr>
        <w:t>сферы в спектральном интервале от 8 до 14 мкм с мгновенным полем зрения 3°. Его сканирующая система обеспечивает фи</w:t>
      </w:r>
      <w:r w:rsidRPr="0087608A">
        <w:rPr>
          <w:sz w:val="28"/>
          <w:szCs w:val="28"/>
        </w:rPr>
        <w:t>к</w:t>
      </w:r>
      <w:r w:rsidRPr="0087608A">
        <w:rPr>
          <w:sz w:val="28"/>
          <w:szCs w:val="28"/>
        </w:rPr>
        <w:t>сацию на 30 различных зенитных углах с шагом 3° и 36 азимутальных углах через 10° [1]. Пространственное сканирование неба занимает около 6 мин и включает 1080 отдельных точечных измерений, каждое из которых соотве</w:t>
      </w:r>
      <w:r w:rsidRPr="0087608A">
        <w:rPr>
          <w:sz w:val="28"/>
          <w:szCs w:val="28"/>
        </w:rPr>
        <w:t>т</w:t>
      </w:r>
      <w:r w:rsidRPr="0087608A">
        <w:rPr>
          <w:sz w:val="28"/>
          <w:szCs w:val="28"/>
        </w:rPr>
        <w:t>ствует конкретной области на небесной сфере. Прибор по разработанной компьютерной программе обрабатывает данные измерений. По этому алг</w:t>
      </w:r>
      <w:r w:rsidRPr="0087608A">
        <w:rPr>
          <w:sz w:val="28"/>
          <w:szCs w:val="28"/>
        </w:rPr>
        <w:t>о</w:t>
      </w:r>
      <w:r w:rsidRPr="0087608A">
        <w:rPr>
          <w:sz w:val="28"/>
          <w:szCs w:val="28"/>
        </w:rPr>
        <w:t>ритму выдается процен</w:t>
      </w:r>
      <w:r w:rsidRPr="0087608A">
        <w:rPr>
          <w:sz w:val="28"/>
          <w:szCs w:val="28"/>
        </w:rPr>
        <w:t>т</w:t>
      </w:r>
      <w:r w:rsidRPr="0087608A">
        <w:rPr>
          <w:sz w:val="28"/>
          <w:szCs w:val="28"/>
        </w:rPr>
        <w:t>ное содержание облаков для трех различных уровней неба для классификации нижних, средних и высоких уровней. Кроме того, по разработанному алгоритму вычисляется выс</w:t>
      </w:r>
      <w:r w:rsidRPr="0087608A">
        <w:rPr>
          <w:sz w:val="28"/>
          <w:szCs w:val="28"/>
        </w:rPr>
        <w:t>о</w:t>
      </w:r>
      <w:r w:rsidRPr="0087608A">
        <w:rPr>
          <w:sz w:val="28"/>
          <w:szCs w:val="28"/>
        </w:rPr>
        <w:t>та нижней границы облаков и даётся грубое описание облачности, такое как ясное небо, пасмурно, облачно с прояснениями, перистые облака и туман. Дальнейшее усовершенс</w:t>
      </w:r>
      <w:r w:rsidRPr="0087608A">
        <w:rPr>
          <w:sz w:val="28"/>
          <w:szCs w:val="28"/>
        </w:rPr>
        <w:t>т</w:t>
      </w:r>
      <w:r w:rsidRPr="0087608A">
        <w:rPr>
          <w:sz w:val="28"/>
          <w:szCs w:val="28"/>
        </w:rPr>
        <w:t>вование прибора и программы, по мнению авторов, позволят обеспечить большее к</w:t>
      </w:r>
      <w:r w:rsidRPr="0087608A">
        <w:rPr>
          <w:sz w:val="28"/>
          <w:szCs w:val="28"/>
        </w:rPr>
        <w:t>о</w:t>
      </w:r>
      <w:r w:rsidRPr="0087608A">
        <w:rPr>
          <w:sz w:val="28"/>
          <w:szCs w:val="28"/>
        </w:rPr>
        <w:t>лич</w:t>
      </w:r>
      <w:r w:rsidRPr="0087608A">
        <w:rPr>
          <w:sz w:val="28"/>
          <w:szCs w:val="28"/>
        </w:rPr>
        <w:t>е</w:t>
      </w:r>
      <w:r w:rsidRPr="0087608A">
        <w:rPr>
          <w:sz w:val="28"/>
          <w:szCs w:val="28"/>
        </w:rPr>
        <w:t>ство определяемых форм облаков, таких как прозрачные облака, низкие прозрачные обл</w:t>
      </w:r>
      <w:r w:rsidRPr="0087608A">
        <w:rPr>
          <w:sz w:val="28"/>
          <w:szCs w:val="28"/>
        </w:rPr>
        <w:t>а</w:t>
      </w:r>
      <w:r w:rsidRPr="0087608A">
        <w:rPr>
          <w:sz w:val="28"/>
          <w:szCs w:val="28"/>
        </w:rPr>
        <w:t>ка и осадки.</w:t>
      </w:r>
    </w:p>
    <w:p w:rsidR="00F96561" w:rsidRPr="0087608A" w:rsidRDefault="00F96561" w:rsidP="006E564A">
      <w:pPr>
        <w:pStyle w:val="BodyText"/>
        <w:ind w:firstLine="709"/>
        <w:jc w:val="both"/>
        <w:rPr>
          <w:sz w:val="28"/>
          <w:szCs w:val="28"/>
        </w:rPr>
      </w:pPr>
      <w:r w:rsidRPr="0087608A">
        <w:rPr>
          <w:sz w:val="28"/>
          <w:szCs w:val="28"/>
        </w:rPr>
        <w:t>Многофильтровый вращающийся радиометр с полосой затенения (</w:t>
      </w:r>
      <w:r w:rsidRPr="0087608A">
        <w:rPr>
          <w:sz w:val="28"/>
          <w:szCs w:val="28"/>
          <w:lang w:val="en-US"/>
        </w:rPr>
        <w:t>MFRSR</w:t>
      </w:r>
      <w:r w:rsidRPr="0087608A">
        <w:rPr>
          <w:sz w:val="28"/>
          <w:szCs w:val="28"/>
        </w:rPr>
        <w:t>) является солнечным фотометром, который измеряет излучение н</w:t>
      </w:r>
      <w:r w:rsidRPr="0087608A">
        <w:rPr>
          <w:sz w:val="28"/>
          <w:szCs w:val="28"/>
        </w:rPr>
        <w:t>е</w:t>
      </w:r>
      <w:r w:rsidRPr="0087608A">
        <w:rPr>
          <w:sz w:val="28"/>
          <w:szCs w:val="28"/>
        </w:rPr>
        <w:t>ба через горизонтальный сферический зеркальный объектив и испол</w:t>
      </w:r>
      <w:r w:rsidRPr="0087608A">
        <w:rPr>
          <w:sz w:val="28"/>
          <w:szCs w:val="28"/>
        </w:rPr>
        <w:t>ь</w:t>
      </w:r>
      <w:r w:rsidRPr="0087608A">
        <w:rPr>
          <w:sz w:val="28"/>
          <w:szCs w:val="28"/>
        </w:rPr>
        <w:t>зует вращающуюся полосу затенения, чтобы отдельно измерять глобальную и диффузионную компоненты радиационного поля; прямая составляющая п</w:t>
      </w:r>
      <w:r w:rsidRPr="0087608A">
        <w:rPr>
          <w:sz w:val="28"/>
          <w:szCs w:val="28"/>
        </w:rPr>
        <w:t>о</w:t>
      </w:r>
      <w:r w:rsidRPr="0087608A">
        <w:rPr>
          <w:sz w:val="28"/>
          <w:szCs w:val="28"/>
        </w:rPr>
        <w:t>лучается как разность между двумя измерениями [1].</w:t>
      </w:r>
    </w:p>
    <w:p w:rsidR="00F96561" w:rsidRPr="0087608A" w:rsidRDefault="00F96561" w:rsidP="006E564A">
      <w:pPr>
        <w:pStyle w:val="BodyText"/>
        <w:ind w:firstLine="709"/>
        <w:jc w:val="both"/>
        <w:rPr>
          <w:sz w:val="28"/>
          <w:szCs w:val="28"/>
        </w:rPr>
      </w:pPr>
      <w:r w:rsidRPr="0087608A">
        <w:rPr>
          <w:sz w:val="28"/>
          <w:szCs w:val="28"/>
        </w:rPr>
        <w:t xml:space="preserve">Коммерческая модель </w:t>
      </w:r>
      <w:r w:rsidRPr="0087608A">
        <w:rPr>
          <w:sz w:val="28"/>
          <w:szCs w:val="28"/>
          <w:lang w:val="en-US"/>
        </w:rPr>
        <w:t>MFR</w:t>
      </w:r>
      <w:r w:rsidRPr="0087608A">
        <w:rPr>
          <w:sz w:val="28"/>
          <w:szCs w:val="28"/>
        </w:rPr>
        <w:t>-7 имеет канал для общей коротковолн</w:t>
      </w:r>
      <w:r w:rsidRPr="0087608A">
        <w:rPr>
          <w:sz w:val="28"/>
          <w:szCs w:val="28"/>
        </w:rPr>
        <w:t>о</w:t>
      </w:r>
      <w:r w:rsidRPr="0087608A">
        <w:rPr>
          <w:sz w:val="28"/>
          <w:szCs w:val="28"/>
        </w:rPr>
        <w:t>вой радиации (0.3-3 мкм) и еще шесть спектральных каналов. Она и</w:t>
      </w:r>
      <w:r w:rsidRPr="0087608A">
        <w:rPr>
          <w:sz w:val="28"/>
          <w:szCs w:val="28"/>
        </w:rPr>
        <w:t>с</w:t>
      </w:r>
      <w:r w:rsidRPr="0087608A">
        <w:rPr>
          <w:sz w:val="28"/>
          <w:szCs w:val="28"/>
        </w:rPr>
        <w:t xml:space="preserve">пользует диапазон </w:t>
      </w:r>
      <w:r w:rsidRPr="0087608A">
        <w:rPr>
          <w:sz w:val="28"/>
          <w:szCs w:val="28"/>
          <w:lang w:val="en-US"/>
        </w:rPr>
        <w:t>IR</w:t>
      </w:r>
      <w:r w:rsidRPr="0087608A">
        <w:rPr>
          <w:sz w:val="28"/>
          <w:szCs w:val="28"/>
        </w:rPr>
        <w:t>/</w:t>
      </w:r>
      <w:r w:rsidRPr="0087608A">
        <w:rPr>
          <w:sz w:val="28"/>
          <w:szCs w:val="28"/>
          <w:lang w:val="en-US"/>
        </w:rPr>
        <w:t>WV</w:t>
      </w:r>
      <w:r w:rsidRPr="0087608A">
        <w:rPr>
          <w:sz w:val="28"/>
          <w:szCs w:val="28"/>
        </w:rPr>
        <w:t xml:space="preserve"> – 0.940 мкм для определения количества вод</w:t>
      </w:r>
      <w:r w:rsidRPr="0087608A">
        <w:rPr>
          <w:sz w:val="28"/>
          <w:szCs w:val="28"/>
        </w:rPr>
        <w:t>я</w:t>
      </w:r>
      <w:r w:rsidRPr="0087608A">
        <w:rPr>
          <w:sz w:val="28"/>
          <w:szCs w:val="28"/>
        </w:rPr>
        <w:t xml:space="preserve">ного пара в столбе атмосферы. Те же самые принципы, что и в </w:t>
      </w:r>
      <w:r w:rsidRPr="0087608A">
        <w:rPr>
          <w:sz w:val="28"/>
          <w:szCs w:val="28"/>
          <w:lang w:val="en-US"/>
        </w:rPr>
        <w:t>MFRSR</w:t>
      </w:r>
      <w:r w:rsidRPr="0087608A">
        <w:rPr>
          <w:sz w:val="28"/>
          <w:szCs w:val="28"/>
        </w:rPr>
        <w:t>, пр</w:t>
      </w:r>
      <w:r w:rsidRPr="0087608A">
        <w:rPr>
          <w:sz w:val="28"/>
          <w:szCs w:val="28"/>
        </w:rPr>
        <w:t>и</w:t>
      </w:r>
      <w:r w:rsidRPr="0087608A">
        <w:rPr>
          <w:sz w:val="28"/>
          <w:szCs w:val="28"/>
        </w:rPr>
        <w:t>меняются во вращающемся спектрорадиометре с полосой затенения (</w:t>
      </w:r>
      <w:r w:rsidRPr="0087608A">
        <w:rPr>
          <w:sz w:val="28"/>
          <w:szCs w:val="28"/>
          <w:lang w:val="en-US"/>
        </w:rPr>
        <w:t>RSS</w:t>
      </w:r>
      <w:r w:rsidRPr="0087608A">
        <w:rPr>
          <w:sz w:val="28"/>
          <w:szCs w:val="28"/>
        </w:rPr>
        <w:t>), но в спе</w:t>
      </w:r>
      <w:r w:rsidRPr="0087608A">
        <w:rPr>
          <w:sz w:val="28"/>
          <w:szCs w:val="28"/>
        </w:rPr>
        <w:t>к</w:t>
      </w:r>
      <w:r w:rsidRPr="0087608A">
        <w:rPr>
          <w:sz w:val="28"/>
          <w:szCs w:val="28"/>
        </w:rPr>
        <w:t>тральном диапазоне 0.36-1.050 мкм. В [1, глава 2] предложили простой сп</w:t>
      </w:r>
      <w:r w:rsidRPr="0087608A">
        <w:rPr>
          <w:sz w:val="28"/>
          <w:szCs w:val="28"/>
        </w:rPr>
        <w:t>о</w:t>
      </w:r>
      <w:r w:rsidRPr="0087608A">
        <w:rPr>
          <w:sz w:val="28"/>
          <w:szCs w:val="28"/>
        </w:rPr>
        <w:t xml:space="preserve">соб для узкополосных многоспектральных приборов, таких как </w:t>
      </w:r>
      <w:r w:rsidRPr="0087608A">
        <w:rPr>
          <w:sz w:val="28"/>
          <w:szCs w:val="28"/>
          <w:lang w:val="en-US"/>
        </w:rPr>
        <w:t>MFRSR</w:t>
      </w:r>
      <w:r w:rsidRPr="0087608A">
        <w:rPr>
          <w:sz w:val="28"/>
          <w:szCs w:val="28"/>
        </w:rPr>
        <w:t xml:space="preserve"> или </w:t>
      </w:r>
      <w:r w:rsidRPr="0087608A">
        <w:rPr>
          <w:sz w:val="28"/>
          <w:szCs w:val="28"/>
          <w:lang w:val="en-US"/>
        </w:rPr>
        <w:t>RSS</w:t>
      </w:r>
      <w:r w:rsidRPr="0087608A">
        <w:rPr>
          <w:sz w:val="28"/>
          <w:szCs w:val="28"/>
        </w:rPr>
        <w:t>, для наблюдения частичного покрытия неба в бол</w:t>
      </w:r>
      <w:r w:rsidRPr="0087608A">
        <w:rPr>
          <w:sz w:val="28"/>
          <w:szCs w:val="28"/>
        </w:rPr>
        <w:t>ь</w:t>
      </w:r>
      <w:r w:rsidRPr="0087608A">
        <w:rPr>
          <w:sz w:val="28"/>
          <w:szCs w:val="28"/>
        </w:rPr>
        <w:t>ших географических масштабах. Их метод основан на коэффициенте пропускания облаков на в</w:t>
      </w:r>
      <w:r w:rsidRPr="0087608A">
        <w:rPr>
          <w:sz w:val="28"/>
          <w:szCs w:val="28"/>
        </w:rPr>
        <w:t>ы</w:t>
      </w:r>
      <w:r w:rsidRPr="0087608A">
        <w:rPr>
          <w:sz w:val="28"/>
          <w:szCs w:val="28"/>
        </w:rPr>
        <w:t>бранных длинах волн и обеспечивает точность определения балла облачн</w:t>
      </w:r>
      <w:r w:rsidRPr="0087608A">
        <w:rPr>
          <w:sz w:val="28"/>
          <w:szCs w:val="28"/>
        </w:rPr>
        <w:t>о</w:t>
      </w:r>
      <w:r w:rsidRPr="0087608A">
        <w:rPr>
          <w:sz w:val="28"/>
          <w:szCs w:val="28"/>
        </w:rPr>
        <w:t>сти в дневное время около 90%.</w:t>
      </w:r>
    </w:p>
    <w:p w:rsidR="00F96561" w:rsidRPr="0087608A" w:rsidRDefault="00F96561" w:rsidP="006E564A">
      <w:pPr>
        <w:pStyle w:val="Heading2"/>
        <w:ind w:firstLine="709"/>
        <w:jc w:val="both"/>
      </w:pPr>
      <w:r w:rsidRPr="0087608A">
        <w:t>Выводы к 1.3</w:t>
      </w:r>
    </w:p>
    <w:p w:rsidR="00F96561" w:rsidRPr="0087608A" w:rsidRDefault="00F96561" w:rsidP="006E564A">
      <w:pPr>
        <w:pStyle w:val="BodyText"/>
        <w:ind w:firstLine="709"/>
        <w:jc w:val="both"/>
        <w:rPr>
          <w:sz w:val="28"/>
          <w:szCs w:val="28"/>
        </w:rPr>
      </w:pPr>
      <w:r w:rsidRPr="0087608A">
        <w:rPr>
          <w:sz w:val="28"/>
          <w:szCs w:val="28"/>
        </w:rPr>
        <w:t>Приведённый краткий анализ спектрорадиометрической аппаратуры, разработанной и используемой в настоящее время за рубежом</w:t>
      </w:r>
      <w:r w:rsidRPr="000538D4">
        <w:rPr>
          <w:sz w:val="28"/>
          <w:szCs w:val="28"/>
        </w:rPr>
        <w:t>,</w:t>
      </w:r>
      <w:r w:rsidRPr="0087608A">
        <w:rPr>
          <w:sz w:val="28"/>
          <w:szCs w:val="28"/>
        </w:rPr>
        <w:t xml:space="preserve"> позволяет сд</w:t>
      </w:r>
      <w:r w:rsidRPr="0087608A">
        <w:rPr>
          <w:sz w:val="28"/>
          <w:szCs w:val="28"/>
        </w:rPr>
        <w:t>е</w:t>
      </w:r>
      <w:r w:rsidRPr="0087608A">
        <w:rPr>
          <w:sz w:val="28"/>
          <w:szCs w:val="28"/>
        </w:rPr>
        <w:t>лать вывод о важности и актуальности проводимых исследований спектрал</w:t>
      </w:r>
      <w:r w:rsidRPr="0087608A">
        <w:rPr>
          <w:sz w:val="28"/>
          <w:szCs w:val="28"/>
        </w:rPr>
        <w:t>ь</w:t>
      </w:r>
      <w:r w:rsidRPr="0087608A">
        <w:rPr>
          <w:sz w:val="28"/>
          <w:szCs w:val="28"/>
        </w:rPr>
        <w:t>ной и пространственной структуры обла</w:t>
      </w:r>
      <w:r w:rsidRPr="0087608A">
        <w:rPr>
          <w:sz w:val="28"/>
          <w:szCs w:val="28"/>
        </w:rPr>
        <w:t>ч</w:t>
      </w:r>
      <w:r w:rsidRPr="0087608A">
        <w:rPr>
          <w:sz w:val="28"/>
          <w:szCs w:val="28"/>
        </w:rPr>
        <w:t>ности [1, глава 2</w:t>
      </w:r>
      <w:r w:rsidRPr="000538D4">
        <w:rPr>
          <w:sz w:val="28"/>
          <w:szCs w:val="28"/>
        </w:rPr>
        <w:t>]</w:t>
      </w:r>
      <w:r w:rsidRPr="0087608A">
        <w:rPr>
          <w:sz w:val="28"/>
          <w:szCs w:val="28"/>
        </w:rPr>
        <w:t>.</w:t>
      </w:r>
    </w:p>
    <w:p w:rsidR="00F96561" w:rsidRPr="0087608A" w:rsidRDefault="00F96561" w:rsidP="006E564A">
      <w:pPr>
        <w:pStyle w:val="BodyText"/>
        <w:ind w:firstLine="709"/>
        <w:jc w:val="left"/>
        <w:rPr>
          <w:sz w:val="28"/>
          <w:szCs w:val="28"/>
        </w:rPr>
      </w:pPr>
      <w:r w:rsidRPr="0087608A">
        <w:rPr>
          <w:sz w:val="28"/>
          <w:szCs w:val="28"/>
        </w:rPr>
        <w:t>Следует также отметить тот факт, что практически все зарубежные спектрорадиометрич</w:t>
      </w:r>
      <w:r w:rsidRPr="0087608A">
        <w:rPr>
          <w:sz w:val="28"/>
          <w:szCs w:val="28"/>
        </w:rPr>
        <w:t>е</w:t>
      </w:r>
      <w:r w:rsidRPr="0087608A">
        <w:rPr>
          <w:sz w:val="28"/>
          <w:szCs w:val="28"/>
        </w:rPr>
        <w:t>ские приборы уступают разработанным нами приборам по чувствительности, пространс</w:t>
      </w:r>
      <w:r w:rsidRPr="0087608A">
        <w:rPr>
          <w:sz w:val="28"/>
          <w:szCs w:val="28"/>
        </w:rPr>
        <w:t>т</w:t>
      </w:r>
      <w:r w:rsidRPr="0087608A">
        <w:rPr>
          <w:sz w:val="28"/>
          <w:szCs w:val="28"/>
        </w:rPr>
        <w:t>венному разрешению, быстродействию. К примеру, сканирующий инфракрасный ради</w:t>
      </w:r>
      <w:r w:rsidRPr="0087608A">
        <w:rPr>
          <w:sz w:val="28"/>
          <w:szCs w:val="28"/>
        </w:rPr>
        <w:t>о</w:t>
      </w:r>
      <w:r w:rsidRPr="0087608A">
        <w:rPr>
          <w:sz w:val="28"/>
          <w:szCs w:val="28"/>
        </w:rPr>
        <w:t xml:space="preserve">метр </w:t>
      </w:r>
      <w:r w:rsidRPr="0087608A">
        <w:rPr>
          <w:sz w:val="28"/>
          <w:szCs w:val="28"/>
          <w:lang w:val="en-US"/>
        </w:rPr>
        <w:t>CIR</w:t>
      </w:r>
      <w:r w:rsidRPr="0087608A">
        <w:rPr>
          <w:sz w:val="28"/>
          <w:szCs w:val="28"/>
        </w:rPr>
        <w:t>-7 (</w:t>
      </w:r>
      <w:r w:rsidRPr="0087608A">
        <w:rPr>
          <w:sz w:val="28"/>
          <w:szCs w:val="28"/>
          <w:lang w:val="en-US"/>
        </w:rPr>
        <w:t>Nephelo</w:t>
      </w:r>
      <w:r w:rsidRPr="0087608A">
        <w:rPr>
          <w:sz w:val="28"/>
          <w:szCs w:val="28"/>
        </w:rPr>
        <w:t>) имеет пространственное разрешение 12 градусов и обеспечивает сканирование н</w:t>
      </w:r>
      <w:r w:rsidRPr="0087608A">
        <w:rPr>
          <w:sz w:val="28"/>
          <w:szCs w:val="28"/>
        </w:rPr>
        <w:t>е</w:t>
      </w:r>
      <w:r w:rsidRPr="0087608A">
        <w:rPr>
          <w:sz w:val="28"/>
          <w:szCs w:val="28"/>
        </w:rPr>
        <w:t>бесного свода, т.е. получение одного кадра из</w:t>
      </w:r>
      <w:r w:rsidRPr="0087608A">
        <w:rPr>
          <w:sz w:val="28"/>
          <w:szCs w:val="28"/>
        </w:rPr>
        <w:t>о</w:t>
      </w:r>
      <w:r w:rsidRPr="0087608A">
        <w:rPr>
          <w:sz w:val="28"/>
          <w:szCs w:val="28"/>
        </w:rPr>
        <w:t>бражения за 203 сек.</w:t>
      </w:r>
    </w:p>
    <w:p w:rsidR="00F96561" w:rsidRPr="0087608A" w:rsidRDefault="00F96561" w:rsidP="006E564A">
      <w:pPr>
        <w:pStyle w:val="BodyText"/>
        <w:ind w:firstLine="709"/>
        <w:jc w:val="both"/>
        <w:rPr>
          <w:sz w:val="28"/>
          <w:szCs w:val="28"/>
        </w:rPr>
      </w:pPr>
      <w:r w:rsidRPr="0087608A">
        <w:rPr>
          <w:sz w:val="28"/>
          <w:szCs w:val="28"/>
        </w:rPr>
        <w:t xml:space="preserve">Сканирующий радиометр </w:t>
      </w:r>
      <w:r w:rsidRPr="0087608A">
        <w:rPr>
          <w:sz w:val="28"/>
          <w:szCs w:val="28"/>
          <w:lang w:val="en-US"/>
        </w:rPr>
        <w:t>Nubiscope</w:t>
      </w:r>
      <w:r w:rsidRPr="0087608A">
        <w:rPr>
          <w:sz w:val="28"/>
          <w:szCs w:val="28"/>
        </w:rPr>
        <w:t xml:space="preserve"> с мгновенным полем зрения 3 гр</w:t>
      </w:r>
      <w:r w:rsidRPr="0087608A">
        <w:rPr>
          <w:sz w:val="28"/>
          <w:szCs w:val="28"/>
        </w:rPr>
        <w:t>а</w:t>
      </w:r>
      <w:r w:rsidRPr="0087608A">
        <w:rPr>
          <w:sz w:val="28"/>
          <w:szCs w:val="28"/>
        </w:rPr>
        <w:t>дуса обеспечивает сканирование небесного свода, т.е. получение одного ка</w:t>
      </w:r>
      <w:r w:rsidRPr="0087608A">
        <w:rPr>
          <w:sz w:val="28"/>
          <w:szCs w:val="28"/>
        </w:rPr>
        <w:t>д</w:t>
      </w:r>
      <w:r w:rsidRPr="0087608A">
        <w:rPr>
          <w:sz w:val="28"/>
          <w:szCs w:val="28"/>
        </w:rPr>
        <w:t xml:space="preserve">ра изображения за 6 минут. </w:t>
      </w:r>
    </w:p>
    <w:p w:rsidR="00F96561" w:rsidRPr="0087608A" w:rsidRDefault="00F96561" w:rsidP="006E564A">
      <w:pPr>
        <w:pStyle w:val="BodyText"/>
        <w:ind w:firstLine="709"/>
        <w:jc w:val="both"/>
        <w:rPr>
          <w:sz w:val="28"/>
          <w:szCs w:val="28"/>
        </w:rPr>
      </w:pPr>
      <w:r w:rsidRPr="0087608A">
        <w:rPr>
          <w:sz w:val="28"/>
          <w:szCs w:val="28"/>
        </w:rPr>
        <w:t xml:space="preserve">Разработанная нами </w:t>
      </w:r>
      <w:r w:rsidRPr="0087608A">
        <w:rPr>
          <w:iCs/>
          <w:sz w:val="28"/>
          <w:szCs w:val="28"/>
        </w:rPr>
        <w:t>Автоматизированная система для параметриз</w:t>
      </w:r>
      <w:r w:rsidRPr="0087608A">
        <w:rPr>
          <w:iCs/>
          <w:sz w:val="28"/>
          <w:szCs w:val="28"/>
        </w:rPr>
        <w:t>а</w:t>
      </w:r>
      <w:r w:rsidRPr="0087608A">
        <w:rPr>
          <w:iCs/>
          <w:sz w:val="28"/>
          <w:szCs w:val="28"/>
        </w:rPr>
        <w:t>ции и распознавания форм и балла облачности (АСПРФО) [1] имеет пространс</w:t>
      </w:r>
      <w:r w:rsidRPr="0087608A">
        <w:rPr>
          <w:iCs/>
          <w:sz w:val="28"/>
          <w:szCs w:val="28"/>
        </w:rPr>
        <w:t>т</w:t>
      </w:r>
      <w:r w:rsidRPr="0087608A">
        <w:rPr>
          <w:iCs/>
          <w:sz w:val="28"/>
          <w:szCs w:val="28"/>
        </w:rPr>
        <w:t xml:space="preserve">венное разрешение 10 угловых минут </w:t>
      </w:r>
      <w:r w:rsidRPr="0087608A">
        <w:rPr>
          <w:sz w:val="28"/>
          <w:szCs w:val="28"/>
        </w:rPr>
        <w:t>и обеспечивает сканирование небесн</w:t>
      </w:r>
      <w:r w:rsidRPr="0087608A">
        <w:rPr>
          <w:sz w:val="28"/>
          <w:szCs w:val="28"/>
        </w:rPr>
        <w:t>о</w:t>
      </w:r>
      <w:r w:rsidRPr="0087608A">
        <w:rPr>
          <w:sz w:val="28"/>
          <w:szCs w:val="28"/>
        </w:rPr>
        <w:t>го свода, т.е. получение одного кадра из</w:t>
      </w:r>
      <w:r w:rsidRPr="0087608A">
        <w:rPr>
          <w:sz w:val="28"/>
          <w:szCs w:val="28"/>
        </w:rPr>
        <w:t>о</w:t>
      </w:r>
      <w:r w:rsidRPr="0087608A">
        <w:rPr>
          <w:sz w:val="28"/>
          <w:szCs w:val="28"/>
        </w:rPr>
        <w:t>бражения за 30 сек, а разработанная нами и</w:t>
      </w:r>
      <w:r w:rsidRPr="0087608A">
        <w:rPr>
          <w:rFonts w:eastAsia="MS Mincho"/>
          <w:sz w:val="28"/>
          <w:szCs w:val="28"/>
          <w:lang w:eastAsia="ja-JP"/>
        </w:rPr>
        <w:t>змерительная система для исследований пр</w:t>
      </w:r>
      <w:r w:rsidRPr="0087608A">
        <w:rPr>
          <w:rFonts w:eastAsia="MS Mincho"/>
          <w:sz w:val="28"/>
          <w:szCs w:val="28"/>
          <w:lang w:eastAsia="ja-JP"/>
        </w:rPr>
        <w:t>о</w:t>
      </w:r>
      <w:r w:rsidRPr="0087608A">
        <w:rPr>
          <w:rFonts w:eastAsia="MS Mincho"/>
          <w:sz w:val="28"/>
          <w:szCs w:val="28"/>
          <w:lang w:eastAsia="ja-JP"/>
        </w:rPr>
        <w:t>странственно-временной структуры облачности в спектральном инте</w:t>
      </w:r>
      <w:r w:rsidRPr="0087608A">
        <w:rPr>
          <w:rFonts w:eastAsia="MS Mincho"/>
          <w:sz w:val="28"/>
          <w:szCs w:val="28"/>
          <w:lang w:eastAsia="ja-JP"/>
        </w:rPr>
        <w:t>р</w:t>
      </w:r>
      <w:r w:rsidRPr="0087608A">
        <w:rPr>
          <w:rFonts w:eastAsia="MS Mincho"/>
          <w:sz w:val="28"/>
          <w:szCs w:val="28"/>
          <w:lang w:eastAsia="ja-JP"/>
        </w:rPr>
        <w:t>вале от 8 до 13 мкм на</w:t>
      </w:r>
      <w:r w:rsidRPr="0087608A">
        <w:rPr>
          <w:rFonts w:eastAsia="MS Mincho"/>
          <w:sz w:val="28"/>
          <w:szCs w:val="28"/>
        </w:rPr>
        <w:t xml:space="preserve"> </w:t>
      </w:r>
      <w:r w:rsidRPr="0087608A">
        <w:rPr>
          <w:rFonts w:eastAsia="MS Mincho"/>
          <w:sz w:val="28"/>
          <w:szCs w:val="28"/>
          <w:lang w:eastAsia="ja-JP"/>
        </w:rPr>
        <w:t xml:space="preserve">основе многоэлементной матрицы </w:t>
      </w:r>
      <w:r w:rsidRPr="0087608A">
        <w:rPr>
          <w:rFonts w:eastAsia="MS Mincho"/>
          <w:sz w:val="28"/>
          <w:szCs w:val="28"/>
          <w:lang w:val="en-US" w:eastAsia="ja-JP"/>
        </w:rPr>
        <w:t>c</w:t>
      </w:r>
      <w:r w:rsidRPr="0087608A">
        <w:rPr>
          <w:rFonts w:eastAsia="MS Mincho"/>
          <w:sz w:val="28"/>
          <w:szCs w:val="28"/>
          <w:lang w:eastAsia="ja-JP"/>
        </w:rPr>
        <w:t xml:space="preserve"> дополнительным сферическим объективом с пространственным ра</w:t>
      </w:r>
      <w:r w:rsidRPr="0087608A">
        <w:rPr>
          <w:rFonts w:eastAsia="MS Mincho"/>
          <w:sz w:val="28"/>
          <w:szCs w:val="28"/>
          <w:lang w:eastAsia="ja-JP"/>
        </w:rPr>
        <w:t>з</w:t>
      </w:r>
      <w:r w:rsidRPr="0087608A">
        <w:rPr>
          <w:rFonts w:eastAsia="MS Mincho"/>
          <w:sz w:val="28"/>
          <w:szCs w:val="28"/>
          <w:lang w:eastAsia="ja-JP"/>
        </w:rPr>
        <w:t>решением 20 минут дуги, обеспечивает получение кадра небесного свода в спектральном интервале от 8 до 13 мкм за 20 милл</w:t>
      </w:r>
      <w:r w:rsidRPr="0087608A">
        <w:rPr>
          <w:rFonts w:eastAsia="MS Mincho"/>
          <w:sz w:val="28"/>
          <w:szCs w:val="28"/>
          <w:lang w:eastAsia="ja-JP"/>
        </w:rPr>
        <w:t>и</w:t>
      </w:r>
      <w:r w:rsidRPr="0087608A">
        <w:rPr>
          <w:rFonts w:eastAsia="MS Mincho"/>
          <w:sz w:val="28"/>
          <w:szCs w:val="28"/>
          <w:lang w:eastAsia="ja-JP"/>
        </w:rPr>
        <w:t>секунд. Кроме того, нам не и</w:t>
      </w:r>
      <w:r w:rsidRPr="0087608A">
        <w:rPr>
          <w:rFonts w:eastAsia="MS Mincho"/>
          <w:sz w:val="28"/>
          <w:szCs w:val="28"/>
          <w:lang w:eastAsia="ja-JP"/>
        </w:rPr>
        <w:t>з</w:t>
      </w:r>
      <w:r w:rsidRPr="0087608A">
        <w:rPr>
          <w:rFonts w:eastAsia="MS Mincho"/>
          <w:sz w:val="28"/>
          <w:szCs w:val="28"/>
          <w:lang w:eastAsia="ja-JP"/>
        </w:rPr>
        <w:t>вестны радиометрические системы, подобные разработанному нами с</w:t>
      </w:r>
      <w:r w:rsidRPr="0087608A">
        <w:rPr>
          <w:sz w:val="28"/>
          <w:szCs w:val="28"/>
        </w:rPr>
        <w:t>канирующему радиометру высокого пространстве</w:t>
      </w:r>
      <w:r w:rsidRPr="0087608A">
        <w:rPr>
          <w:sz w:val="28"/>
          <w:szCs w:val="28"/>
        </w:rPr>
        <w:t>н</w:t>
      </w:r>
      <w:r w:rsidRPr="0087608A">
        <w:rPr>
          <w:sz w:val="28"/>
          <w:szCs w:val="28"/>
        </w:rPr>
        <w:t>ного разрешения на область 1,4-13 мкм с пространс</w:t>
      </w:r>
      <w:r w:rsidRPr="0087608A">
        <w:rPr>
          <w:sz w:val="28"/>
          <w:szCs w:val="28"/>
        </w:rPr>
        <w:t>т</w:t>
      </w:r>
      <w:r w:rsidRPr="0087608A">
        <w:rPr>
          <w:sz w:val="28"/>
          <w:szCs w:val="28"/>
        </w:rPr>
        <w:t>венным разрешением в три угл</w:t>
      </w:r>
      <w:r w:rsidRPr="0087608A">
        <w:rPr>
          <w:sz w:val="28"/>
          <w:szCs w:val="28"/>
        </w:rPr>
        <w:t>о</w:t>
      </w:r>
      <w:r w:rsidRPr="0087608A">
        <w:rPr>
          <w:sz w:val="28"/>
          <w:szCs w:val="28"/>
        </w:rPr>
        <w:t>вые минуты и с температурной чувствительностью 0,03 К [2].</w:t>
      </w:r>
    </w:p>
    <w:p w:rsidR="00F96561" w:rsidRPr="0087608A" w:rsidRDefault="00F96561" w:rsidP="006E564A">
      <w:pPr>
        <w:pStyle w:val="BodyText"/>
        <w:ind w:firstLine="709"/>
        <w:jc w:val="both"/>
        <w:rPr>
          <w:sz w:val="28"/>
          <w:szCs w:val="28"/>
        </w:rPr>
      </w:pPr>
      <w:r w:rsidRPr="0087608A">
        <w:rPr>
          <w:sz w:val="28"/>
          <w:szCs w:val="28"/>
        </w:rPr>
        <w:t>Созданный в Институте экспериментальной метеорологии ФГБУ НПО «Тайфун» широкоугольный спектрорадиометр на диапазон 0,4-2,9 мкм, зап</w:t>
      </w:r>
      <w:r w:rsidRPr="0087608A">
        <w:rPr>
          <w:sz w:val="28"/>
          <w:szCs w:val="28"/>
        </w:rPr>
        <w:t>а</w:t>
      </w:r>
      <w:r w:rsidRPr="0087608A">
        <w:rPr>
          <w:sz w:val="28"/>
          <w:szCs w:val="28"/>
        </w:rPr>
        <w:t>тентованный в 1999 г.[7], предназначенный для определения зонального ра</w:t>
      </w:r>
      <w:r w:rsidRPr="0087608A">
        <w:rPr>
          <w:sz w:val="28"/>
          <w:szCs w:val="28"/>
        </w:rPr>
        <w:t>с</w:t>
      </w:r>
      <w:r w:rsidRPr="0087608A">
        <w:rPr>
          <w:sz w:val="28"/>
          <w:szCs w:val="28"/>
        </w:rPr>
        <w:t>пределения облачности и балла облачности по спектральному отношению спектральной энергетической яркости был создан на 6 лет раньше, чем фра</w:t>
      </w:r>
      <w:r w:rsidRPr="0087608A">
        <w:rPr>
          <w:sz w:val="28"/>
          <w:szCs w:val="28"/>
        </w:rPr>
        <w:t>н</w:t>
      </w:r>
      <w:r w:rsidRPr="0087608A">
        <w:rPr>
          <w:sz w:val="28"/>
          <w:szCs w:val="28"/>
        </w:rPr>
        <w:t>цузский [1], причем имеет более высокое пространстве</w:t>
      </w:r>
      <w:r w:rsidRPr="0087608A">
        <w:rPr>
          <w:sz w:val="28"/>
          <w:szCs w:val="28"/>
        </w:rPr>
        <w:t>н</w:t>
      </w:r>
      <w:r w:rsidRPr="0087608A">
        <w:rPr>
          <w:sz w:val="28"/>
          <w:szCs w:val="28"/>
        </w:rPr>
        <w:t>но разрешение (15 минут дуги), что в несколько раз выше французского, и спектральное разр</w:t>
      </w:r>
      <w:r w:rsidRPr="0087608A">
        <w:rPr>
          <w:sz w:val="28"/>
          <w:szCs w:val="28"/>
        </w:rPr>
        <w:t>е</w:t>
      </w:r>
      <w:r w:rsidRPr="0087608A">
        <w:rPr>
          <w:sz w:val="28"/>
          <w:szCs w:val="28"/>
        </w:rPr>
        <w:t>шение Δλ/λ≈0,01мкм. Кроме того, спектрорадиометр имел дополнительные функциональные возможности: по контролю загрязнений атмосферы выбр</w:t>
      </w:r>
      <w:r w:rsidRPr="0087608A">
        <w:rPr>
          <w:sz w:val="28"/>
          <w:szCs w:val="28"/>
        </w:rPr>
        <w:t>о</w:t>
      </w:r>
      <w:r w:rsidRPr="0087608A">
        <w:rPr>
          <w:sz w:val="28"/>
          <w:szCs w:val="28"/>
        </w:rPr>
        <w:t>сами промышленных предприятий, в исследован</w:t>
      </w:r>
      <w:r w:rsidRPr="0087608A">
        <w:rPr>
          <w:sz w:val="28"/>
          <w:szCs w:val="28"/>
        </w:rPr>
        <w:t>и</w:t>
      </w:r>
      <w:r w:rsidRPr="0087608A">
        <w:rPr>
          <w:sz w:val="28"/>
          <w:szCs w:val="28"/>
        </w:rPr>
        <w:t>ях излучений различных летательных аппаратов и других задачах.</w:t>
      </w:r>
    </w:p>
    <w:p w:rsidR="00F96561" w:rsidRPr="0087608A" w:rsidRDefault="00F96561" w:rsidP="006E564A">
      <w:pPr>
        <w:pStyle w:val="BodyText"/>
        <w:ind w:firstLine="709"/>
        <w:jc w:val="both"/>
        <w:rPr>
          <w:sz w:val="28"/>
          <w:szCs w:val="28"/>
        </w:rPr>
      </w:pPr>
      <w:r w:rsidRPr="0087608A">
        <w:rPr>
          <w:sz w:val="28"/>
          <w:szCs w:val="28"/>
        </w:rPr>
        <w:t>Практически все разработанные нами приборы запатентованы в РФ и используются для решения задач Ро</w:t>
      </w:r>
      <w:r w:rsidRPr="0087608A">
        <w:rPr>
          <w:sz w:val="28"/>
          <w:szCs w:val="28"/>
        </w:rPr>
        <w:t>с</w:t>
      </w:r>
      <w:r w:rsidRPr="0087608A">
        <w:rPr>
          <w:sz w:val="28"/>
          <w:szCs w:val="28"/>
        </w:rPr>
        <w:t>гидромета и других ведомств.</w:t>
      </w:r>
    </w:p>
    <w:p w:rsidR="00F96561" w:rsidRPr="0087608A" w:rsidRDefault="00F96561" w:rsidP="0087608A">
      <w:pPr>
        <w:pStyle w:val="Heading1"/>
        <w:spacing w:before="0" w:after="0"/>
        <w:ind w:firstLine="709"/>
        <w:rPr>
          <w:rFonts w:ascii="Times New Roman" w:hAnsi="Times New Roman" w:cs="Times New Roman"/>
          <w:sz w:val="28"/>
          <w:szCs w:val="28"/>
        </w:rPr>
      </w:pPr>
      <w:r w:rsidRPr="0087608A">
        <w:rPr>
          <w:rFonts w:ascii="Times New Roman" w:hAnsi="Times New Roman" w:cs="Times New Roman"/>
          <w:sz w:val="28"/>
          <w:szCs w:val="28"/>
        </w:rPr>
        <w:t>2. Сравнительный анализ результатов натурных измерений с п</w:t>
      </w:r>
      <w:r w:rsidRPr="0087608A">
        <w:rPr>
          <w:rFonts w:ascii="Times New Roman" w:hAnsi="Times New Roman" w:cs="Times New Roman"/>
          <w:sz w:val="28"/>
          <w:szCs w:val="28"/>
        </w:rPr>
        <w:t>о</w:t>
      </w:r>
      <w:r w:rsidRPr="0087608A">
        <w:rPr>
          <w:rFonts w:ascii="Times New Roman" w:hAnsi="Times New Roman" w:cs="Times New Roman"/>
          <w:sz w:val="28"/>
          <w:szCs w:val="28"/>
        </w:rPr>
        <w:t>мощью сетевого регистратора параметров облачности с данными шта</w:t>
      </w:r>
      <w:r w:rsidRPr="0087608A">
        <w:rPr>
          <w:rFonts w:ascii="Times New Roman" w:hAnsi="Times New Roman" w:cs="Times New Roman"/>
          <w:sz w:val="28"/>
          <w:szCs w:val="28"/>
        </w:rPr>
        <w:t>т</w:t>
      </w:r>
      <w:r w:rsidRPr="0087608A">
        <w:rPr>
          <w:rFonts w:ascii="Times New Roman" w:hAnsi="Times New Roman" w:cs="Times New Roman"/>
          <w:sz w:val="28"/>
          <w:szCs w:val="28"/>
        </w:rPr>
        <w:t>ных метеорологов</w:t>
      </w:r>
    </w:p>
    <w:p w:rsidR="00F96561" w:rsidRDefault="00F96561" w:rsidP="006E564A">
      <w:pPr>
        <w:pStyle w:val="BodyText"/>
        <w:ind w:firstLine="709"/>
        <w:jc w:val="both"/>
        <w:rPr>
          <w:sz w:val="28"/>
          <w:szCs w:val="28"/>
        </w:rPr>
      </w:pPr>
      <w:r w:rsidRPr="0087608A">
        <w:rPr>
          <w:sz w:val="28"/>
          <w:szCs w:val="28"/>
        </w:rPr>
        <w:t xml:space="preserve">Натурные измерения параметров облачности сетевым регистратором проводились в течение </w:t>
      </w:r>
      <w:r>
        <w:rPr>
          <w:sz w:val="28"/>
          <w:szCs w:val="28"/>
        </w:rPr>
        <w:t>весенне</w:t>
      </w:r>
      <w:r w:rsidRPr="000538D4">
        <w:rPr>
          <w:sz w:val="28"/>
          <w:szCs w:val="28"/>
        </w:rPr>
        <w:t>-</w:t>
      </w:r>
      <w:r w:rsidRPr="0087608A">
        <w:rPr>
          <w:sz w:val="28"/>
          <w:szCs w:val="28"/>
        </w:rPr>
        <w:t>летне</w:t>
      </w:r>
      <w:r w:rsidRPr="000538D4">
        <w:rPr>
          <w:sz w:val="28"/>
          <w:szCs w:val="28"/>
        </w:rPr>
        <w:t>-</w:t>
      </w:r>
      <w:r w:rsidRPr="0087608A">
        <w:rPr>
          <w:sz w:val="28"/>
          <w:szCs w:val="28"/>
        </w:rPr>
        <w:t>осеннего периода с апреля по о</w:t>
      </w:r>
      <w:r w:rsidRPr="0087608A">
        <w:rPr>
          <w:sz w:val="28"/>
          <w:szCs w:val="28"/>
        </w:rPr>
        <w:t>к</w:t>
      </w:r>
      <w:r w:rsidRPr="0087608A">
        <w:rPr>
          <w:sz w:val="28"/>
          <w:szCs w:val="28"/>
        </w:rPr>
        <w:t>тябрь 2017г. Получено несколько сотен тысяч снимков (720 за каждый час измер</w:t>
      </w:r>
      <w:r w:rsidRPr="0087608A">
        <w:rPr>
          <w:sz w:val="28"/>
          <w:szCs w:val="28"/>
        </w:rPr>
        <w:t>е</w:t>
      </w:r>
      <w:r w:rsidRPr="0087608A">
        <w:rPr>
          <w:sz w:val="28"/>
          <w:szCs w:val="28"/>
        </w:rPr>
        <w:t>ний) облачного и безоблачного неба. Для анализа этого массива да</w:t>
      </w:r>
      <w:r w:rsidRPr="0087608A">
        <w:rPr>
          <w:sz w:val="28"/>
          <w:szCs w:val="28"/>
        </w:rPr>
        <w:t>н</w:t>
      </w:r>
      <w:r w:rsidRPr="0087608A">
        <w:rPr>
          <w:sz w:val="28"/>
          <w:szCs w:val="28"/>
        </w:rPr>
        <w:t>ных за исключением отдельных бракованных снимков использовалась усовершенс</w:t>
      </w:r>
      <w:r w:rsidRPr="0087608A">
        <w:rPr>
          <w:sz w:val="28"/>
          <w:szCs w:val="28"/>
        </w:rPr>
        <w:t>т</w:t>
      </w:r>
      <w:r w:rsidRPr="0087608A">
        <w:rPr>
          <w:sz w:val="28"/>
          <w:szCs w:val="28"/>
        </w:rPr>
        <w:t>вованная программа обработки данных с учетом изменений, вн</w:t>
      </w:r>
      <w:r w:rsidRPr="0087608A">
        <w:rPr>
          <w:sz w:val="28"/>
          <w:szCs w:val="28"/>
        </w:rPr>
        <w:t>е</w:t>
      </w:r>
      <w:r w:rsidRPr="0087608A">
        <w:rPr>
          <w:sz w:val="28"/>
          <w:szCs w:val="28"/>
        </w:rPr>
        <w:t>сенных в нее в текущем году. Программа позволяет определять следующие параметры о</w:t>
      </w:r>
      <w:r w:rsidRPr="0087608A">
        <w:rPr>
          <w:sz w:val="28"/>
          <w:szCs w:val="28"/>
        </w:rPr>
        <w:t>б</w:t>
      </w:r>
      <w:r w:rsidRPr="0087608A">
        <w:rPr>
          <w:sz w:val="28"/>
          <w:szCs w:val="28"/>
        </w:rPr>
        <w:t>лачности: форму и балл, высоту нижней границы, скорость и направление движения о</w:t>
      </w:r>
      <w:r w:rsidRPr="0087608A">
        <w:rPr>
          <w:sz w:val="28"/>
          <w:szCs w:val="28"/>
        </w:rPr>
        <w:t>б</w:t>
      </w:r>
      <w:r w:rsidRPr="0087608A">
        <w:rPr>
          <w:sz w:val="28"/>
          <w:szCs w:val="28"/>
        </w:rPr>
        <w:t>лачных полей. Параметры приведены на рисунке 14.</w:t>
      </w:r>
    </w:p>
    <w:p w:rsidR="00F96561" w:rsidRPr="0087608A" w:rsidRDefault="00F96561" w:rsidP="006E564A">
      <w:pPr>
        <w:pStyle w:val="BodyText"/>
        <w:jc w:val="both"/>
        <w:rPr>
          <w:sz w:val="28"/>
          <w:szCs w:val="28"/>
        </w:rPr>
      </w:pPr>
    </w:p>
    <w:p w:rsidR="00F96561" w:rsidRPr="0087608A" w:rsidRDefault="00F96561" w:rsidP="006E564A">
      <w:pPr>
        <w:pStyle w:val="afe"/>
        <w:spacing w:before="0" w:after="0"/>
        <w:rPr>
          <w:szCs w:val="28"/>
        </w:rPr>
      </w:pPr>
      <w:r w:rsidRPr="0087608A">
        <w:rPr>
          <w:szCs w:val="28"/>
        </w:rPr>
        <w:pict>
          <v:shape id="_x0000_i1038" type="#_x0000_t75" alt="Рис. 2.bmp" style="width:459pt;height:264pt;visibility:visible">
            <v:imagedata r:id="rId20" o:title=""/>
          </v:shape>
        </w:pict>
      </w:r>
    </w:p>
    <w:p w:rsidR="00F96561" w:rsidRDefault="00F96561" w:rsidP="006E564A">
      <w:pPr>
        <w:pStyle w:val="aff"/>
        <w:spacing w:before="0" w:after="0"/>
        <w:ind w:firstLine="120"/>
        <w:rPr>
          <w:sz w:val="28"/>
        </w:rPr>
      </w:pPr>
    </w:p>
    <w:p w:rsidR="00F96561" w:rsidRPr="0087608A" w:rsidRDefault="00F96561" w:rsidP="006E564A">
      <w:pPr>
        <w:pStyle w:val="aff"/>
        <w:spacing w:before="0" w:after="0"/>
        <w:ind w:firstLine="120"/>
        <w:rPr>
          <w:sz w:val="28"/>
        </w:rPr>
      </w:pPr>
      <w:r w:rsidRPr="0087608A">
        <w:rPr>
          <w:sz w:val="28"/>
        </w:rPr>
        <w:t>Рисунок 14 — Интерфейс ПО ИКСИО</w:t>
      </w:r>
    </w:p>
    <w:p w:rsidR="00F96561" w:rsidRPr="0087608A" w:rsidRDefault="00F96561" w:rsidP="006E564A">
      <w:pPr>
        <w:pStyle w:val="BodyText"/>
        <w:ind w:firstLine="709"/>
        <w:jc w:val="both"/>
        <w:rPr>
          <w:sz w:val="28"/>
          <w:szCs w:val="28"/>
        </w:rPr>
      </w:pPr>
      <w:r w:rsidRPr="0087608A">
        <w:rPr>
          <w:sz w:val="28"/>
          <w:szCs w:val="28"/>
        </w:rPr>
        <w:t>Для проверки достоверности полученных аппаратурных параметров облачности по мере возможности было проведено их сравнение с данными, полученными штатными метеор</w:t>
      </w:r>
      <w:r w:rsidRPr="0087608A">
        <w:rPr>
          <w:sz w:val="28"/>
          <w:szCs w:val="28"/>
        </w:rPr>
        <w:t>о</w:t>
      </w:r>
      <w:r w:rsidRPr="0087608A">
        <w:rPr>
          <w:sz w:val="28"/>
          <w:szCs w:val="28"/>
        </w:rPr>
        <w:t>логами ВММ 310 г.</w:t>
      </w:r>
      <w:r w:rsidRPr="000538D4">
        <w:rPr>
          <w:sz w:val="28"/>
          <w:szCs w:val="28"/>
        </w:rPr>
        <w:t xml:space="preserve"> </w:t>
      </w:r>
      <w:r w:rsidRPr="0087608A">
        <w:rPr>
          <w:sz w:val="28"/>
          <w:szCs w:val="28"/>
        </w:rPr>
        <w:t>Обнинск. Такие данные имеются только для рабочих дней и только в дневное время. В то время как регистратор параметров облачности может работать круглосуточно в автом</w:t>
      </w:r>
      <w:r w:rsidRPr="0087608A">
        <w:rPr>
          <w:sz w:val="28"/>
          <w:szCs w:val="28"/>
        </w:rPr>
        <w:t>а</w:t>
      </w:r>
      <w:r w:rsidRPr="0087608A">
        <w:rPr>
          <w:sz w:val="28"/>
          <w:szCs w:val="28"/>
        </w:rPr>
        <w:t>тическом режиме. В качестве примера, результаты сравнения данных, пол</w:t>
      </w:r>
      <w:r w:rsidRPr="0087608A">
        <w:rPr>
          <w:sz w:val="28"/>
          <w:szCs w:val="28"/>
        </w:rPr>
        <w:t>у</w:t>
      </w:r>
      <w:r w:rsidRPr="0087608A">
        <w:rPr>
          <w:sz w:val="28"/>
          <w:szCs w:val="28"/>
        </w:rPr>
        <w:t>ченных экспериментальным образцом сетевого регистратора 27-28 июня, 15 и 18 августа 2017г. с данными штатных метеорологов представлены в Табл</w:t>
      </w:r>
      <w:r w:rsidRPr="0087608A">
        <w:rPr>
          <w:sz w:val="28"/>
          <w:szCs w:val="28"/>
        </w:rPr>
        <w:t>и</w:t>
      </w:r>
      <w:r w:rsidRPr="0087608A">
        <w:rPr>
          <w:sz w:val="28"/>
          <w:szCs w:val="28"/>
        </w:rPr>
        <w:t>це 1.</w:t>
      </w:r>
    </w:p>
    <w:p w:rsidR="00F96561" w:rsidRPr="0087608A" w:rsidRDefault="00F96561" w:rsidP="0087608A">
      <w:pPr>
        <w:pStyle w:val="BodyText"/>
        <w:ind w:firstLine="709"/>
        <w:rPr>
          <w:sz w:val="28"/>
          <w:szCs w:val="28"/>
        </w:rPr>
      </w:pPr>
    </w:p>
    <w:p w:rsidR="00F96561" w:rsidRPr="0087608A" w:rsidRDefault="00F96561" w:rsidP="000538D4">
      <w:pPr>
        <w:jc w:val="both"/>
        <w:rPr>
          <w:sz w:val="28"/>
          <w:szCs w:val="28"/>
        </w:rPr>
      </w:pPr>
      <w:r w:rsidRPr="0087608A">
        <w:rPr>
          <w:sz w:val="28"/>
          <w:szCs w:val="28"/>
        </w:rPr>
        <w:t xml:space="preserve">Таблица 1 - </w:t>
      </w:r>
      <w:r w:rsidRPr="0087608A">
        <w:rPr>
          <w:sz w:val="28"/>
          <w:szCs w:val="28"/>
          <w:lang w:val="en-US"/>
        </w:rPr>
        <w:t>C</w:t>
      </w:r>
      <w:r w:rsidRPr="0087608A">
        <w:rPr>
          <w:sz w:val="28"/>
          <w:szCs w:val="28"/>
        </w:rPr>
        <w:t xml:space="preserve">равнение приборных данных, полученных </w:t>
      </w:r>
      <w:r w:rsidRPr="0087608A">
        <w:rPr>
          <w:sz w:val="28"/>
          <w:szCs w:val="28"/>
          <w:lang w:val="en-US"/>
        </w:rPr>
        <w:t>c</w:t>
      </w:r>
      <w:r w:rsidRPr="0087608A">
        <w:rPr>
          <w:sz w:val="28"/>
          <w:szCs w:val="28"/>
        </w:rPr>
        <w:t xml:space="preserve"> помощью с</w:t>
      </w:r>
      <w:r w:rsidRPr="0087608A">
        <w:rPr>
          <w:sz w:val="28"/>
          <w:szCs w:val="28"/>
        </w:rPr>
        <w:t>е</w:t>
      </w:r>
      <w:r w:rsidRPr="0087608A">
        <w:rPr>
          <w:sz w:val="28"/>
          <w:szCs w:val="28"/>
        </w:rPr>
        <w:t>тевого регистратора параметров облачности с данными штатных метеорологов (сл</w:t>
      </w:r>
      <w:r w:rsidRPr="0087608A">
        <w:rPr>
          <w:sz w:val="28"/>
          <w:szCs w:val="28"/>
        </w:rPr>
        <w:t>е</w:t>
      </w:r>
      <w:r w:rsidRPr="0087608A">
        <w:rPr>
          <w:sz w:val="28"/>
          <w:szCs w:val="28"/>
        </w:rPr>
        <w:t>ва - данные штатных метеорологов – (мет), справа, через косую черту – да</w:t>
      </w:r>
      <w:r w:rsidRPr="0087608A">
        <w:rPr>
          <w:sz w:val="28"/>
          <w:szCs w:val="28"/>
        </w:rPr>
        <w:t>н</w:t>
      </w:r>
      <w:r w:rsidRPr="0087608A">
        <w:rPr>
          <w:sz w:val="28"/>
          <w:szCs w:val="28"/>
        </w:rPr>
        <w:t>ные прибора; прочерки обозначают отсутствие данных). Азимут движ</w:t>
      </w:r>
      <w:r w:rsidRPr="0087608A">
        <w:rPr>
          <w:sz w:val="28"/>
          <w:szCs w:val="28"/>
        </w:rPr>
        <w:t>е</w:t>
      </w:r>
      <w:r w:rsidRPr="0087608A">
        <w:rPr>
          <w:sz w:val="28"/>
          <w:szCs w:val="28"/>
        </w:rPr>
        <w:t>ния отсчитывался от направления на Север</w:t>
      </w:r>
    </w:p>
    <w:p w:rsidR="00F96561" w:rsidRPr="0087608A" w:rsidRDefault="00F96561" w:rsidP="0087608A">
      <w:pPr>
        <w:pStyle w:val="BodyText"/>
        <w:ind w:firstLine="709"/>
        <w:rPr>
          <w:sz w:val="28"/>
          <w:szCs w:val="28"/>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tblPr>
      <w:tblGrid>
        <w:gridCol w:w="1229"/>
        <w:gridCol w:w="1053"/>
        <w:gridCol w:w="1683"/>
        <w:gridCol w:w="1470"/>
        <w:gridCol w:w="1470"/>
        <w:gridCol w:w="1295"/>
        <w:gridCol w:w="1179"/>
      </w:tblGrid>
      <w:tr w:rsidR="00F96561" w:rsidRPr="0087608A" w:rsidTr="0087608A">
        <w:trPr>
          <w:tblHeader/>
          <w:jc w:val="center"/>
        </w:trPr>
        <w:tc>
          <w:tcPr>
            <w:tcW w:w="0" w:type="auto"/>
            <w:vAlign w:val="center"/>
          </w:tcPr>
          <w:p w:rsidR="00F96561" w:rsidRPr="006E564A" w:rsidRDefault="00F96561" w:rsidP="000538D4">
            <w:pPr>
              <w:ind w:firstLine="111"/>
              <w:jc w:val="center"/>
              <w:rPr>
                <w:sz w:val="20"/>
                <w:szCs w:val="20"/>
              </w:rPr>
            </w:pPr>
            <w:r w:rsidRPr="006E564A">
              <w:rPr>
                <w:sz w:val="20"/>
                <w:szCs w:val="20"/>
              </w:rPr>
              <w:t>Дата</w:t>
            </w:r>
          </w:p>
        </w:tc>
        <w:tc>
          <w:tcPr>
            <w:tcW w:w="0" w:type="auto"/>
            <w:vAlign w:val="center"/>
          </w:tcPr>
          <w:p w:rsidR="00F96561" w:rsidRPr="006E564A" w:rsidRDefault="00F96561" w:rsidP="000538D4">
            <w:pPr>
              <w:ind w:firstLine="111"/>
              <w:jc w:val="center"/>
              <w:rPr>
                <w:sz w:val="20"/>
                <w:szCs w:val="20"/>
              </w:rPr>
            </w:pPr>
            <w:r w:rsidRPr="006E564A">
              <w:rPr>
                <w:sz w:val="20"/>
                <w:szCs w:val="20"/>
              </w:rPr>
              <w:t>Время, мск</w:t>
            </w:r>
          </w:p>
        </w:tc>
        <w:tc>
          <w:tcPr>
            <w:tcW w:w="0" w:type="auto"/>
            <w:vAlign w:val="center"/>
          </w:tcPr>
          <w:p w:rsidR="00F96561" w:rsidRPr="006E564A" w:rsidRDefault="00F96561" w:rsidP="000538D4">
            <w:pPr>
              <w:ind w:firstLine="111"/>
              <w:jc w:val="center"/>
              <w:rPr>
                <w:sz w:val="20"/>
                <w:szCs w:val="20"/>
              </w:rPr>
            </w:pPr>
            <w:r w:rsidRPr="006E564A">
              <w:rPr>
                <w:sz w:val="20"/>
                <w:szCs w:val="20"/>
              </w:rPr>
              <w:t>Форма обл., мет./прибор</w:t>
            </w:r>
          </w:p>
        </w:tc>
        <w:tc>
          <w:tcPr>
            <w:tcW w:w="0" w:type="auto"/>
            <w:vAlign w:val="center"/>
          </w:tcPr>
          <w:p w:rsidR="00F96561" w:rsidRPr="006E564A" w:rsidRDefault="00F96561" w:rsidP="000538D4">
            <w:pPr>
              <w:ind w:firstLine="111"/>
              <w:jc w:val="center"/>
              <w:rPr>
                <w:sz w:val="20"/>
                <w:szCs w:val="20"/>
              </w:rPr>
            </w:pPr>
            <w:r w:rsidRPr="006E564A">
              <w:rPr>
                <w:sz w:val="20"/>
                <w:szCs w:val="20"/>
              </w:rPr>
              <w:t>Балл, мет./прибор</w:t>
            </w:r>
          </w:p>
        </w:tc>
        <w:tc>
          <w:tcPr>
            <w:tcW w:w="0" w:type="auto"/>
            <w:vAlign w:val="center"/>
          </w:tcPr>
          <w:p w:rsidR="00F96561" w:rsidRPr="006E564A" w:rsidRDefault="00F96561" w:rsidP="000538D4">
            <w:pPr>
              <w:ind w:firstLine="111"/>
              <w:jc w:val="center"/>
              <w:rPr>
                <w:sz w:val="20"/>
                <w:szCs w:val="20"/>
              </w:rPr>
            </w:pPr>
            <w:r w:rsidRPr="006E564A">
              <w:rPr>
                <w:sz w:val="20"/>
                <w:szCs w:val="20"/>
              </w:rPr>
              <w:t>НГО, мет./прибор</w:t>
            </w:r>
          </w:p>
        </w:tc>
        <w:tc>
          <w:tcPr>
            <w:tcW w:w="0" w:type="auto"/>
            <w:vAlign w:val="center"/>
          </w:tcPr>
          <w:p w:rsidR="00F96561" w:rsidRPr="006E564A" w:rsidRDefault="00F96561" w:rsidP="000538D4">
            <w:pPr>
              <w:ind w:firstLine="111"/>
              <w:jc w:val="center"/>
              <w:rPr>
                <w:sz w:val="20"/>
                <w:szCs w:val="20"/>
              </w:rPr>
            </w:pPr>
            <w:r w:rsidRPr="006E564A">
              <w:rPr>
                <w:sz w:val="20"/>
                <w:szCs w:val="20"/>
              </w:rPr>
              <w:t>Скорость, м/</w:t>
            </w:r>
            <w:r w:rsidRPr="006E564A">
              <w:rPr>
                <w:sz w:val="20"/>
                <w:szCs w:val="20"/>
                <w:lang w:val="en-US"/>
              </w:rPr>
              <w:t>c</w:t>
            </w:r>
          </w:p>
        </w:tc>
        <w:tc>
          <w:tcPr>
            <w:tcW w:w="0" w:type="auto"/>
            <w:vAlign w:val="center"/>
          </w:tcPr>
          <w:p w:rsidR="00F96561" w:rsidRPr="006E564A" w:rsidRDefault="00F96561" w:rsidP="000538D4">
            <w:pPr>
              <w:ind w:firstLine="111"/>
              <w:jc w:val="center"/>
              <w:rPr>
                <w:sz w:val="20"/>
                <w:szCs w:val="20"/>
              </w:rPr>
            </w:pPr>
            <w:r w:rsidRPr="006E564A">
              <w:rPr>
                <w:sz w:val="20"/>
                <w:szCs w:val="20"/>
              </w:rPr>
              <w:t>Азимут, град</w:t>
            </w: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27.06.2017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09:00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Sc,Ac / Ci,Cu</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5 / 4</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700 / 2631</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12</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93</w:t>
            </w: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27.06.2017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10:00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Sc,Cu / Ac,Cu</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3 / 3</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700 / 2542</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73</w:t>
            </w: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27.06.2017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11:00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Cu / Ac,Cu</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6 / 5</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800 / 3105</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8</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87</w:t>
            </w: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27.06.2017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12:00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Cu / Ac,Cu</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6 / 5</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800 / 866</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4</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68</w:t>
            </w: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27.06.2017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13:00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Cu / Ac,Cu</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6 / 6</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800 / 3078</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11</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75</w:t>
            </w: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27.06.2017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14:00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Cu / Ac,Cu</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6 / 6</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800 / 3205</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16</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81</w:t>
            </w: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27.06.2017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15:00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Cu / Ci,Cu</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6 / 5</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800 / 3448</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96</w:t>
            </w: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27.06.2017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16:00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Ci / Ci,Cu</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5 / 5</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800 / 3577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89</w:t>
            </w: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27.06.2017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17:00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Cb / Ac,Cu</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4 / 4</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800 / 4087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11</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79</w:t>
            </w: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27.06.2017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18:00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Cc</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2</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6117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71</w:t>
            </w: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27.06.2017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19:00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Cc</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1</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6238</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9</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65</w:t>
            </w: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27.06.2017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20:00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Cc</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1</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6289</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11</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59</w:t>
            </w: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27.06.2017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21:00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Cc</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1</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6638</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8</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61</w:t>
            </w: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27.06.2017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22:00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Cc</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2</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5997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9</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52</w:t>
            </w: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27.06.2017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23:00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Ci</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1</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6208</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47</w:t>
            </w: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lang w:val="en-US"/>
              </w:rPr>
            </w:pPr>
          </w:p>
        </w:tc>
        <w:tc>
          <w:tcPr>
            <w:tcW w:w="0" w:type="auto"/>
            <w:vAlign w:val="center"/>
          </w:tcPr>
          <w:p w:rsidR="00F96561" w:rsidRPr="006E564A" w:rsidRDefault="00F96561" w:rsidP="000538D4">
            <w:pPr>
              <w:ind w:firstLine="111"/>
              <w:jc w:val="center"/>
              <w:rPr>
                <w:sz w:val="20"/>
                <w:szCs w:val="20"/>
                <w:lang w:val="en-US"/>
              </w:rPr>
            </w:pPr>
          </w:p>
        </w:tc>
        <w:tc>
          <w:tcPr>
            <w:tcW w:w="0" w:type="auto"/>
            <w:vAlign w:val="center"/>
          </w:tcPr>
          <w:p w:rsidR="00F96561" w:rsidRPr="006E564A" w:rsidRDefault="00F96561" w:rsidP="000538D4">
            <w:pPr>
              <w:ind w:firstLine="111"/>
              <w:jc w:val="center"/>
              <w:rPr>
                <w:sz w:val="20"/>
                <w:szCs w:val="20"/>
                <w:lang w:val="en-US"/>
              </w:rPr>
            </w:pPr>
          </w:p>
        </w:tc>
        <w:tc>
          <w:tcPr>
            <w:tcW w:w="0" w:type="auto"/>
            <w:vAlign w:val="center"/>
          </w:tcPr>
          <w:p w:rsidR="00F96561" w:rsidRPr="006E564A" w:rsidRDefault="00F96561" w:rsidP="000538D4">
            <w:pPr>
              <w:ind w:firstLine="111"/>
              <w:jc w:val="center"/>
              <w:rPr>
                <w:sz w:val="20"/>
                <w:szCs w:val="20"/>
                <w:lang w:val="en-US"/>
              </w:rPr>
            </w:pPr>
          </w:p>
        </w:tc>
        <w:tc>
          <w:tcPr>
            <w:tcW w:w="0" w:type="auto"/>
            <w:vAlign w:val="center"/>
          </w:tcPr>
          <w:p w:rsidR="00F96561" w:rsidRPr="006E564A" w:rsidRDefault="00F96561" w:rsidP="000538D4">
            <w:pPr>
              <w:ind w:firstLine="111"/>
              <w:jc w:val="center"/>
              <w:rPr>
                <w:sz w:val="20"/>
                <w:szCs w:val="20"/>
                <w:lang w:val="en-US"/>
              </w:rPr>
            </w:pPr>
          </w:p>
        </w:tc>
        <w:tc>
          <w:tcPr>
            <w:tcW w:w="0" w:type="auto"/>
            <w:vAlign w:val="center"/>
          </w:tcPr>
          <w:p w:rsidR="00F96561" w:rsidRPr="006E564A" w:rsidRDefault="00F96561" w:rsidP="000538D4">
            <w:pPr>
              <w:ind w:firstLine="111"/>
              <w:jc w:val="center"/>
              <w:rPr>
                <w:sz w:val="20"/>
                <w:szCs w:val="20"/>
                <w:lang w:val="en-US"/>
              </w:rPr>
            </w:pPr>
          </w:p>
        </w:tc>
        <w:tc>
          <w:tcPr>
            <w:tcW w:w="0" w:type="auto"/>
            <w:vAlign w:val="center"/>
          </w:tcPr>
          <w:p w:rsidR="00F96561" w:rsidRPr="006E564A" w:rsidRDefault="00F96561" w:rsidP="000538D4">
            <w:pPr>
              <w:ind w:firstLine="111"/>
              <w:jc w:val="center"/>
              <w:rPr>
                <w:sz w:val="20"/>
                <w:szCs w:val="20"/>
                <w:lang w:val="en-US"/>
              </w:rPr>
            </w:pP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28.06.2017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00:00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Ci</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1</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6346</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71</w:t>
            </w:r>
          </w:p>
        </w:tc>
      </w:tr>
      <w:tr w:rsidR="00F96561" w:rsidRPr="006E564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28.06.2017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01:00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Ci</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1</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6234</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9</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80</w:t>
            </w:r>
          </w:p>
        </w:tc>
      </w:tr>
      <w:tr w:rsidR="00F96561" w:rsidRPr="006E564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28.06.2017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02:00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Ci</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2</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6124</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8</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87</w:t>
            </w:r>
          </w:p>
        </w:tc>
      </w:tr>
      <w:tr w:rsidR="00F96561" w:rsidRPr="006E564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28.06.2017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03:00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Cc</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1</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5803</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91</w:t>
            </w:r>
          </w:p>
        </w:tc>
      </w:tr>
      <w:tr w:rsidR="00F96561" w:rsidRPr="006E564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28.06.2017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04:00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Cc</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2</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5919</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11</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88</w:t>
            </w:r>
          </w:p>
        </w:tc>
      </w:tr>
      <w:tr w:rsidR="00F96561" w:rsidRPr="006E564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28.06.2017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05:00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Ci</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1</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6209</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13</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92</w:t>
            </w:r>
          </w:p>
        </w:tc>
      </w:tr>
      <w:tr w:rsidR="00F96561" w:rsidRPr="006E564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28.06.2017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06:00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w:t>
            </w:r>
          </w:p>
        </w:tc>
      </w:tr>
      <w:tr w:rsidR="00F96561" w:rsidRPr="006E564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28.06.2017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07:00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w:t>
            </w:r>
          </w:p>
        </w:tc>
      </w:tr>
      <w:tr w:rsidR="00F96561" w:rsidRPr="006E564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28.06.2017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08:00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Ci</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1</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6413</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13</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96</w:t>
            </w:r>
          </w:p>
        </w:tc>
      </w:tr>
      <w:tr w:rsidR="00F96561" w:rsidRPr="006E564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28.06.2017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09:00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Cu / Cu</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3 / 1</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700 / 4614</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6</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63</w:t>
            </w:r>
          </w:p>
        </w:tc>
      </w:tr>
      <w:tr w:rsidR="00F96561" w:rsidRPr="006E564A" w:rsidTr="0087608A">
        <w:trPr>
          <w:jc w:val="center"/>
        </w:trPr>
        <w:tc>
          <w:tcPr>
            <w:tcW w:w="0" w:type="auto"/>
            <w:vAlign w:val="center"/>
          </w:tcPr>
          <w:p w:rsidR="00F96561" w:rsidRPr="006E564A" w:rsidRDefault="00F96561" w:rsidP="000538D4">
            <w:pPr>
              <w:ind w:firstLine="111"/>
              <w:jc w:val="center"/>
              <w:rPr>
                <w:sz w:val="20"/>
                <w:szCs w:val="20"/>
              </w:rPr>
            </w:pPr>
            <w:r w:rsidRPr="006E564A">
              <w:rPr>
                <w:sz w:val="20"/>
                <w:szCs w:val="20"/>
              </w:rPr>
              <w:t>28.06.2017</w:t>
            </w:r>
          </w:p>
        </w:tc>
        <w:tc>
          <w:tcPr>
            <w:tcW w:w="0" w:type="auto"/>
            <w:vAlign w:val="center"/>
          </w:tcPr>
          <w:p w:rsidR="00F96561" w:rsidRPr="006E564A" w:rsidRDefault="00F96561" w:rsidP="000538D4">
            <w:pPr>
              <w:ind w:firstLine="111"/>
              <w:jc w:val="center"/>
              <w:rPr>
                <w:sz w:val="20"/>
                <w:szCs w:val="20"/>
              </w:rPr>
            </w:pPr>
            <w:r w:rsidRPr="006E564A">
              <w:rPr>
                <w:sz w:val="20"/>
                <w:szCs w:val="20"/>
              </w:rPr>
              <w:t>10:00</w:t>
            </w:r>
          </w:p>
        </w:tc>
        <w:tc>
          <w:tcPr>
            <w:tcW w:w="0" w:type="auto"/>
            <w:vAlign w:val="center"/>
          </w:tcPr>
          <w:p w:rsidR="00F96561" w:rsidRPr="006E564A" w:rsidRDefault="00F96561" w:rsidP="000538D4">
            <w:pPr>
              <w:ind w:firstLine="111"/>
              <w:jc w:val="center"/>
              <w:rPr>
                <w:sz w:val="20"/>
                <w:szCs w:val="20"/>
              </w:rPr>
            </w:pPr>
            <w:r w:rsidRPr="006E564A">
              <w:rPr>
                <w:sz w:val="20"/>
                <w:szCs w:val="20"/>
                <w:lang w:val="en-US"/>
              </w:rPr>
              <w:t>Cu</w:t>
            </w:r>
            <w:r w:rsidRPr="006E564A">
              <w:rPr>
                <w:sz w:val="20"/>
                <w:szCs w:val="20"/>
              </w:rPr>
              <w:t xml:space="preserve"> / </w:t>
            </w:r>
            <w:r w:rsidRPr="006E564A">
              <w:rPr>
                <w:sz w:val="20"/>
                <w:szCs w:val="20"/>
                <w:lang w:val="en-US"/>
              </w:rPr>
              <w:t>Ci</w:t>
            </w:r>
            <w:r w:rsidRPr="006E564A">
              <w:rPr>
                <w:sz w:val="20"/>
                <w:szCs w:val="20"/>
              </w:rPr>
              <w:t>,</w:t>
            </w:r>
            <w:r w:rsidRPr="006E564A">
              <w:rPr>
                <w:sz w:val="20"/>
                <w:szCs w:val="20"/>
                <w:lang w:val="en-US"/>
              </w:rPr>
              <w:t>Cu</w:t>
            </w:r>
          </w:p>
        </w:tc>
        <w:tc>
          <w:tcPr>
            <w:tcW w:w="0" w:type="auto"/>
            <w:vAlign w:val="center"/>
          </w:tcPr>
          <w:p w:rsidR="00F96561" w:rsidRPr="006E564A" w:rsidRDefault="00F96561" w:rsidP="000538D4">
            <w:pPr>
              <w:ind w:firstLine="111"/>
              <w:jc w:val="center"/>
              <w:rPr>
                <w:sz w:val="20"/>
                <w:szCs w:val="20"/>
              </w:rPr>
            </w:pPr>
            <w:r w:rsidRPr="006E564A">
              <w:rPr>
                <w:sz w:val="20"/>
                <w:szCs w:val="20"/>
              </w:rPr>
              <w:t>5 / 4</w:t>
            </w:r>
          </w:p>
        </w:tc>
        <w:tc>
          <w:tcPr>
            <w:tcW w:w="0" w:type="auto"/>
            <w:vAlign w:val="center"/>
          </w:tcPr>
          <w:p w:rsidR="00F96561" w:rsidRPr="006E564A" w:rsidRDefault="00F96561" w:rsidP="000538D4">
            <w:pPr>
              <w:ind w:firstLine="111"/>
              <w:jc w:val="center"/>
              <w:rPr>
                <w:sz w:val="20"/>
                <w:szCs w:val="20"/>
              </w:rPr>
            </w:pPr>
            <w:r w:rsidRPr="006E564A">
              <w:rPr>
                <w:sz w:val="20"/>
                <w:szCs w:val="20"/>
              </w:rPr>
              <w:t>700 / 4341</w:t>
            </w:r>
          </w:p>
        </w:tc>
        <w:tc>
          <w:tcPr>
            <w:tcW w:w="0" w:type="auto"/>
            <w:vAlign w:val="center"/>
          </w:tcPr>
          <w:p w:rsidR="00F96561" w:rsidRPr="006E564A" w:rsidRDefault="00F96561" w:rsidP="000538D4">
            <w:pPr>
              <w:ind w:firstLine="111"/>
              <w:jc w:val="center"/>
              <w:rPr>
                <w:sz w:val="20"/>
                <w:szCs w:val="20"/>
              </w:rPr>
            </w:pPr>
            <w:r w:rsidRPr="006E564A">
              <w:rPr>
                <w:sz w:val="20"/>
                <w:szCs w:val="20"/>
              </w:rPr>
              <w:t>8</w:t>
            </w:r>
          </w:p>
        </w:tc>
        <w:tc>
          <w:tcPr>
            <w:tcW w:w="0" w:type="auto"/>
            <w:vAlign w:val="center"/>
          </w:tcPr>
          <w:p w:rsidR="00F96561" w:rsidRPr="006E564A" w:rsidRDefault="00F96561" w:rsidP="000538D4">
            <w:pPr>
              <w:ind w:firstLine="111"/>
              <w:jc w:val="center"/>
              <w:rPr>
                <w:sz w:val="20"/>
                <w:szCs w:val="20"/>
              </w:rPr>
            </w:pPr>
            <w:r w:rsidRPr="006E564A">
              <w:rPr>
                <w:sz w:val="20"/>
                <w:szCs w:val="20"/>
              </w:rPr>
              <w:t>76</w:t>
            </w:r>
          </w:p>
        </w:tc>
      </w:tr>
      <w:tr w:rsidR="00F96561" w:rsidRPr="006E564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28.06.2017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11:00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Cu / Ci,Cu</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4 / 3</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700 / 4301</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11</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82</w:t>
            </w:r>
          </w:p>
        </w:tc>
      </w:tr>
      <w:tr w:rsidR="00F96561" w:rsidRPr="006E564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28.06.2017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12:00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Ci,Cu / Ci,Cu</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5 / 3</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700 / 4465</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14</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90</w:t>
            </w:r>
          </w:p>
        </w:tc>
      </w:tr>
      <w:tr w:rsidR="00F96561" w:rsidRPr="006E564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28.06.2017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13:00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Cc,Cu / Ci,Cu</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5 / 3</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800 / 4870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11</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89</w:t>
            </w:r>
          </w:p>
        </w:tc>
      </w:tr>
      <w:tr w:rsidR="00F96561" w:rsidRPr="006E564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28.06.2017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14:00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Cc,Cu / Ci,Cu</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4 / 4</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800 / 5262</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14</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92</w:t>
            </w:r>
          </w:p>
        </w:tc>
      </w:tr>
      <w:tr w:rsidR="00F96561" w:rsidRPr="006E564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28.06.2017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15:00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Ci,Cu / Ac</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4 / 3</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1000 / 4287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16</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97</w:t>
            </w:r>
          </w:p>
        </w:tc>
      </w:tr>
      <w:tr w:rsidR="00F96561" w:rsidRPr="006E564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28.06.2017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16:00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Ci,Cu / Ci</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4 / 2</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600 / 4874</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12</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83</w:t>
            </w:r>
          </w:p>
        </w:tc>
      </w:tr>
      <w:tr w:rsidR="00F96561" w:rsidRPr="006E564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28.06.2017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17:00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Ci,Cc / Ci</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 / 1</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1000 / 5943</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5</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73</w:t>
            </w:r>
          </w:p>
        </w:tc>
      </w:tr>
      <w:tr w:rsidR="00F96561" w:rsidRPr="006E564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15.08.2017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09:00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Cu / Ci,Cu</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4 / 4</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800 / 1053</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8</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249</w:t>
            </w:r>
          </w:p>
        </w:tc>
      </w:tr>
      <w:tr w:rsidR="00F96561" w:rsidRPr="006E564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15.08.2017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10:00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Cu / Ci,Cu</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4 / 3</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800 / 1109</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5</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240</w:t>
            </w: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15.08.2017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11:00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Cu / Ci,Cu</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9 / 8</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800 / 916</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11</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291</w:t>
            </w: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15.08.2017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12:00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Cu / Ci,Cu</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9 / 9</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800 / 817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11</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231</w:t>
            </w: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15.08.2017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13:00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Cu / Ci,Cu</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6 / 6</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800 / 866</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3</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237</w:t>
            </w: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15.08.2017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14:00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Cu / Ci,Cu</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8 / 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800 / 756</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4</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222</w:t>
            </w: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15.08.2017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15:00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Cu / Ci,Cu</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9 / 8</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800 / 777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6</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241</w:t>
            </w: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rPr>
            </w:pPr>
            <w:r w:rsidRPr="006E564A">
              <w:rPr>
                <w:sz w:val="20"/>
                <w:szCs w:val="20"/>
              </w:rPr>
              <w:t>15.08.2017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rPr>
              <w:t>16:00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0 / 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 / ---</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w:t>
            </w: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15.08.2017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17:00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Sc / Sc</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6 / 5</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700 / 921</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6</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205</w:t>
            </w: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18.08.2017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09:00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Ac,Ci / Ac,Ci</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3 / 2</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1000 / 6280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122</w:t>
            </w: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18.08.2017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10:00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Ac,Ci / Ac,Ci</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 / 2</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1000 / 2414</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3</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202</w:t>
            </w: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18.08.2017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11:00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Ac,Sc / Ac,Ci</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3 / 2</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700 / 1744</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8</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174</w:t>
            </w: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18.08.2017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12:00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Sc,Cu / Sc,Cu</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4 / 4</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700 / 2358</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9</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63</w:t>
            </w: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18.08.2017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13:00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Sc,Cu / Ci,Cu</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5 / 4</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700 / ---</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35</w:t>
            </w: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18.08.2017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14:00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Sc,Cu / Ci,Cu</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6 / 6</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700 / ---</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25</w:t>
            </w: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18.08.2017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15:00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Ac,Cu /</w:t>
            </w:r>
            <w:r w:rsidRPr="006E564A">
              <w:rPr>
                <w:sz w:val="20"/>
                <w:szCs w:val="20"/>
              </w:rPr>
              <w:t xml:space="preserve"> </w:t>
            </w:r>
            <w:r w:rsidRPr="006E564A">
              <w:rPr>
                <w:sz w:val="20"/>
                <w:szCs w:val="20"/>
                <w:lang w:val="en-US"/>
              </w:rPr>
              <w:t>Ac,Cu</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4 / 3</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700 / 1513</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4</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47</w:t>
            </w: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rPr>
            </w:pPr>
            <w:r w:rsidRPr="006E564A">
              <w:rPr>
                <w:sz w:val="20"/>
                <w:szCs w:val="20"/>
              </w:rPr>
              <w:t>18.08.2017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16:00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Ac,Cu /</w:t>
            </w:r>
            <w:r w:rsidRPr="006E564A">
              <w:rPr>
                <w:sz w:val="20"/>
                <w:szCs w:val="20"/>
              </w:rPr>
              <w:t xml:space="preserve"> </w:t>
            </w:r>
            <w:r w:rsidRPr="006E564A">
              <w:rPr>
                <w:sz w:val="20"/>
                <w:szCs w:val="20"/>
                <w:lang w:val="en-US"/>
              </w:rPr>
              <w:t>Ac,Cu</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3 / 3</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1000 / 1905</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5</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37</w:t>
            </w:r>
          </w:p>
        </w:tc>
      </w:tr>
      <w:tr w:rsidR="00F96561" w:rsidRPr="0087608A" w:rsidTr="0087608A">
        <w:trPr>
          <w:jc w:val="center"/>
        </w:trPr>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18.08.2017</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17:00</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Ci,Cu / Ci,Cu</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3 / 3</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1000 / 1806</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6</w:t>
            </w:r>
          </w:p>
        </w:tc>
        <w:tc>
          <w:tcPr>
            <w:tcW w:w="0" w:type="auto"/>
            <w:vAlign w:val="center"/>
          </w:tcPr>
          <w:p w:rsidR="00F96561" w:rsidRPr="006E564A" w:rsidRDefault="00F96561" w:rsidP="000538D4">
            <w:pPr>
              <w:ind w:firstLine="111"/>
              <w:jc w:val="center"/>
              <w:rPr>
                <w:sz w:val="20"/>
                <w:szCs w:val="20"/>
                <w:lang w:val="en-US"/>
              </w:rPr>
            </w:pPr>
            <w:r w:rsidRPr="006E564A">
              <w:rPr>
                <w:sz w:val="20"/>
                <w:szCs w:val="20"/>
                <w:lang w:val="en-US"/>
              </w:rPr>
              <w:t>35</w:t>
            </w:r>
          </w:p>
        </w:tc>
      </w:tr>
    </w:tbl>
    <w:p w:rsidR="00F96561" w:rsidRPr="0087608A" w:rsidRDefault="00F96561" w:rsidP="0087608A">
      <w:pPr>
        <w:pStyle w:val="BodyText"/>
        <w:ind w:firstLine="709"/>
        <w:rPr>
          <w:sz w:val="28"/>
          <w:szCs w:val="28"/>
          <w:lang w:val="en-US"/>
        </w:rPr>
      </w:pPr>
    </w:p>
    <w:p w:rsidR="00F96561" w:rsidRPr="0087608A" w:rsidRDefault="00F96561" w:rsidP="006E564A">
      <w:pPr>
        <w:pStyle w:val="BodyText"/>
        <w:ind w:firstLine="709"/>
        <w:jc w:val="both"/>
        <w:rPr>
          <w:sz w:val="28"/>
          <w:szCs w:val="28"/>
        </w:rPr>
      </w:pPr>
      <w:r w:rsidRPr="0087608A">
        <w:rPr>
          <w:sz w:val="28"/>
          <w:szCs w:val="28"/>
        </w:rPr>
        <w:t>Сравнительный анализ результатов приборных измерений с данными штатных метеорологов показал удовлетворительное согласие по форме, ба</w:t>
      </w:r>
      <w:r w:rsidRPr="0087608A">
        <w:rPr>
          <w:sz w:val="28"/>
          <w:szCs w:val="28"/>
        </w:rPr>
        <w:t>л</w:t>
      </w:r>
      <w:r w:rsidRPr="0087608A">
        <w:rPr>
          <w:sz w:val="28"/>
          <w:szCs w:val="28"/>
        </w:rPr>
        <w:t>лу и высоте нижней границе облачности. Хотя по данным регистратора балл облачности почти постоянно чуть ниже данных визуальных наблюдений. Помимо этого, в ясную погоду при визуальном отсутствии облаков на неб</w:t>
      </w:r>
      <w:r w:rsidRPr="0087608A">
        <w:rPr>
          <w:sz w:val="28"/>
          <w:szCs w:val="28"/>
        </w:rPr>
        <w:t>о</w:t>
      </w:r>
      <w:r w:rsidRPr="0087608A">
        <w:rPr>
          <w:sz w:val="28"/>
          <w:szCs w:val="28"/>
        </w:rPr>
        <w:t>своде, т.е. при нулевом балле по данным метеорологов, прибор часто регис</w:t>
      </w:r>
      <w:r w:rsidRPr="0087608A">
        <w:rPr>
          <w:sz w:val="28"/>
          <w:szCs w:val="28"/>
        </w:rPr>
        <w:t>т</w:t>
      </w:r>
      <w:r w:rsidRPr="0087608A">
        <w:rPr>
          <w:sz w:val="28"/>
          <w:szCs w:val="28"/>
        </w:rPr>
        <w:t>рирует перистые (Сi) и перисто-кучевые (Сс) облака в 1балл на высотах 5-7 тысяч метров. Данные о направлении и скорости движения облачности, п</w:t>
      </w:r>
      <w:r w:rsidRPr="0087608A">
        <w:rPr>
          <w:sz w:val="28"/>
          <w:szCs w:val="28"/>
        </w:rPr>
        <w:t>о</w:t>
      </w:r>
      <w:r w:rsidRPr="0087608A">
        <w:rPr>
          <w:sz w:val="28"/>
          <w:szCs w:val="28"/>
        </w:rPr>
        <w:t>лучаемые регистрат</w:t>
      </w:r>
      <w:r w:rsidRPr="0087608A">
        <w:rPr>
          <w:sz w:val="28"/>
          <w:szCs w:val="28"/>
        </w:rPr>
        <w:t>о</w:t>
      </w:r>
      <w:r w:rsidRPr="0087608A">
        <w:rPr>
          <w:sz w:val="28"/>
          <w:szCs w:val="28"/>
        </w:rPr>
        <w:t>ром, более надежны для крупных облачных образований (волн, гряд). При небольших баллах облачности параметры движения о</w:t>
      </w:r>
      <w:r w:rsidRPr="0087608A">
        <w:rPr>
          <w:sz w:val="28"/>
          <w:szCs w:val="28"/>
        </w:rPr>
        <w:t>т</w:t>
      </w:r>
      <w:r w:rsidRPr="0087608A">
        <w:rPr>
          <w:sz w:val="28"/>
          <w:szCs w:val="28"/>
        </w:rPr>
        <w:t>дельных облаков приходится усреднять.</w:t>
      </w:r>
    </w:p>
    <w:p w:rsidR="00F96561" w:rsidRDefault="00F96561" w:rsidP="006E564A">
      <w:pPr>
        <w:pStyle w:val="Heading1"/>
        <w:spacing w:before="0" w:after="0"/>
        <w:rPr>
          <w:rFonts w:ascii="Times New Roman" w:hAnsi="Times New Roman" w:cs="Times New Roman"/>
          <w:sz w:val="28"/>
          <w:szCs w:val="28"/>
        </w:rPr>
      </w:pPr>
    </w:p>
    <w:p w:rsidR="00F96561" w:rsidRDefault="00F96561" w:rsidP="006E564A">
      <w:pPr>
        <w:pStyle w:val="Heading1"/>
        <w:spacing w:before="0" w:after="0"/>
        <w:jc w:val="center"/>
        <w:rPr>
          <w:rFonts w:ascii="Times New Roman" w:hAnsi="Times New Roman" w:cs="Times New Roman"/>
          <w:sz w:val="28"/>
          <w:szCs w:val="28"/>
        </w:rPr>
      </w:pPr>
      <w:r w:rsidRPr="0087608A">
        <w:rPr>
          <w:rFonts w:ascii="Times New Roman" w:hAnsi="Times New Roman" w:cs="Times New Roman"/>
          <w:sz w:val="28"/>
          <w:szCs w:val="28"/>
        </w:rPr>
        <w:t>ЛИТЕРАТУРА</w:t>
      </w:r>
    </w:p>
    <w:p w:rsidR="00F96561" w:rsidRPr="006E564A" w:rsidRDefault="00F96561" w:rsidP="006E564A"/>
    <w:p w:rsidR="00F96561" w:rsidRPr="0087608A" w:rsidRDefault="00F96561" w:rsidP="006E564A">
      <w:pPr>
        <w:pStyle w:val="BodyText"/>
        <w:ind w:firstLine="709"/>
        <w:jc w:val="both"/>
        <w:rPr>
          <w:sz w:val="28"/>
          <w:szCs w:val="28"/>
        </w:rPr>
      </w:pPr>
      <w:r w:rsidRPr="0087608A">
        <w:rPr>
          <w:sz w:val="28"/>
          <w:szCs w:val="28"/>
        </w:rPr>
        <w:t>1. Алленов</w:t>
      </w:r>
      <w:r w:rsidRPr="006E564A">
        <w:rPr>
          <w:sz w:val="28"/>
          <w:szCs w:val="28"/>
        </w:rPr>
        <w:t xml:space="preserve"> </w:t>
      </w:r>
      <w:r w:rsidRPr="0087608A">
        <w:rPr>
          <w:sz w:val="28"/>
          <w:szCs w:val="28"/>
        </w:rPr>
        <w:t>М.</w:t>
      </w:r>
      <w:r>
        <w:rPr>
          <w:sz w:val="28"/>
          <w:szCs w:val="28"/>
        </w:rPr>
        <w:t xml:space="preserve"> </w:t>
      </w:r>
      <w:r w:rsidRPr="0087608A">
        <w:rPr>
          <w:sz w:val="28"/>
          <w:szCs w:val="28"/>
        </w:rPr>
        <w:t>И., Иванов</w:t>
      </w:r>
      <w:r w:rsidRPr="006E564A">
        <w:rPr>
          <w:sz w:val="28"/>
          <w:szCs w:val="28"/>
        </w:rPr>
        <w:t xml:space="preserve"> </w:t>
      </w:r>
      <w:r w:rsidRPr="0087608A">
        <w:rPr>
          <w:sz w:val="28"/>
          <w:szCs w:val="28"/>
        </w:rPr>
        <w:t>В.</w:t>
      </w:r>
      <w:r>
        <w:rPr>
          <w:sz w:val="28"/>
          <w:szCs w:val="28"/>
        </w:rPr>
        <w:t xml:space="preserve"> </w:t>
      </w:r>
      <w:r w:rsidRPr="0087608A">
        <w:rPr>
          <w:sz w:val="28"/>
          <w:szCs w:val="28"/>
        </w:rPr>
        <w:t>Н., Третьяков Н.</w:t>
      </w:r>
      <w:r>
        <w:rPr>
          <w:sz w:val="28"/>
          <w:szCs w:val="28"/>
        </w:rPr>
        <w:t xml:space="preserve"> </w:t>
      </w:r>
      <w:r w:rsidRPr="0087608A">
        <w:rPr>
          <w:sz w:val="28"/>
          <w:szCs w:val="28"/>
        </w:rPr>
        <w:t>Д. Параметризация стру</w:t>
      </w:r>
      <w:r w:rsidRPr="0087608A">
        <w:rPr>
          <w:sz w:val="28"/>
          <w:szCs w:val="28"/>
        </w:rPr>
        <w:t>к</w:t>
      </w:r>
      <w:r w:rsidRPr="0087608A">
        <w:rPr>
          <w:sz w:val="28"/>
          <w:szCs w:val="28"/>
        </w:rPr>
        <w:t xml:space="preserve">тур излучения и эволюции облачности. </w:t>
      </w:r>
      <w:r>
        <w:rPr>
          <w:sz w:val="28"/>
          <w:szCs w:val="28"/>
        </w:rPr>
        <w:t xml:space="preserve">- </w:t>
      </w:r>
      <w:r w:rsidRPr="0087608A">
        <w:rPr>
          <w:sz w:val="28"/>
          <w:szCs w:val="28"/>
        </w:rPr>
        <w:t xml:space="preserve">Обнинск, 2013. </w:t>
      </w:r>
      <w:r>
        <w:rPr>
          <w:sz w:val="28"/>
          <w:szCs w:val="28"/>
        </w:rPr>
        <w:t xml:space="preserve">- </w:t>
      </w:r>
      <w:r w:rsidRPr="0087608A">
        <w:rPr>
          <w:sz w:val="28"/>
          <w:szCs w:val="28"/>
        </w:rPr>
        <w:t>168с.</w:t>
      </w:r>
    </w:p>
    <w:p w:rsidR="00F96561" w:rsidRPr="0087608A" w:rsidRDefault="00F96561" w:rsidP="006E564A">
      <w:pPr>
        <w:pStyle w:val="BodyText"/>
        <w:ind w:firstLine="709"/>
        <w:jc w:val="both"/>
        <w:rPr>
          <w:sz w:val="28"/>
          <w:szCs w:val="28"/>
        </w:rPr>
      </w:pPr>
      <w:r w:rsidRPr="0087608A">
        <w:rPr>
          <w:sz w:val="28"/>
          <w:szCs w:val="28"/>
        </w:rPr>
        <w:t>2. Алленов М.</w:t>
      </w:r>
      <w:r>
        <w:rPr>
          <w:sz w:val="28"/>
          <w:szCs w:val="28"/>
        </w:rPr>
        <w:t xml:space="preserve"> </w:t>
      </w:r>
      <w:r w:rsidRPr="0087608A">
        <w:rPr>
          <w:sz w:val="28"/>
          <w:szCs w:val="28"/>
        </w:rPr>
        <w:t>И. Параметризация природных сред для их распознав</w:t>
      </w:r>
      <w:r w:rsidRPr="0087608A">
        <w:rPr>
          <w:sz w:val="28"/>
          <w:szCs w:val="28"/>
        </w:rPr>
        <w:t>а</w:t>
      </w:r>
      <w:r w:rsidRPr="0087608A">
        <w:rPr>
          <w:sz w:val="28"/>
          <w:szCs w:val="28"/>
        </w:rPr>
        <w:t>ния.</w:t>
      </w:r>
      <w:r>
        <w:rPr>
          <w:sz w:val="28"/>
          <w:szCs w:val="28"/>
        </w:rPr>
        <w:t xml:space="preserve"> - </w:t>
      </w:r>
      <w:r w:rsidRPr="0087608A">
        <w:rPr>
          <w:sz w:val="28"/>
          <w:szCs w:val="28"/>
        </w:rPr>
        <w:t>Обнинск, 2011.</w:t>
      </w:r>
      <w:r>
        <w:rPr>
          <w:sz w:val="28"/>
          <w:szCs w:val="28"/>
        </w:rPr>
        <w:t xml:space="preserve"> -</w:t>
      </w:r>
      <w:r w:rsidRPr="0087608A">
        <w:rPr>
          <w:sz w:val="28"/>
          <w:szCs w:val="28"/>
        </w:rPr>
        <w:t xml:space="preserve"> 180с.</w:t>
      </w:r>
    </w:p>
    <w:p w:rsidR="00F96561" w:rsidRPr="0087608A" w:rsidRDefault="00F96561" w:rsidP="006E564A">
      <w:pPr>
        <w:pStyle w:val="BodyText"/>
        <w:ind w:firstLine="709"/>
        <w:jc w:val="both"/>
        <w:rPr>
          <w:sz w:val="28"/>
          <w:szCs w:val="28"/>
        </w:rPr>
      </w:pPr>
      <w:r w:rsidRPr="0087608A">
        <w:rPr>
          <w:sz w:val="28"/>
          <w:szCs w:val="28"/>
        </w:rPr>
        <w:t>3. Алленов</w:t>
      </w:r>
      <w:r w:rsidRPr="006E564A">
        <w:rPr>
          <w:sz w:val="28"/>
          <w:szCs w:val="28"/>
        </w:rPr>
        <w:t xml:space="preserve"> </w:t>
      </w:r>
      <w:r w:rsidRPr="0087608A">
        <w:rPr>
          <w:sz w:val="28"/>
          <w:szCs w:val="28"/>
        </w:rPr>
        <w:t>М.</w:t>
      </w:r>
      <w:r>
        <w:rPr>
          <w:sz w:val="28"/>
          <w:szCs w:val="28"/>
        </w:rPr>
        <w:t xml:space="preserve"> </w:t>
      </w:r>
      <w:r w:rsidRPr="0087608A">
        <w:rPr>
          <w:sz w:val="28"/>
          <w:szCs w:val="28"/>
        </w:rPr>
        <w:t>И., Бирюков</w:t>
      </w:r>
      <w:r w:rsidRPr="006E564A">
        <w:rPr>
          <w:sz w:val="28"/>
          <w:szCs w:val="28"/>
        </w:rPr>
        <w:t xml:space="preserve"> </w:t>
      </w:r>
      <w:r w:rsidRPr="0087608A">
        <w:rPr>
          <w:sz w:val="28"/>
          <w:szCs w:val="28"/>
        </w:rPr>
        <w:t>В.</w:t>
      </w:r>
      <w:r>
        <w:rPr>
          <w:sz w:val="28"/>
          <w:szCs w:val="28"/>
        </w:rPr>
        <w:t xml:space="preserve"> </w:t>
      </w:r>
      <w:r w:rsidRPr="0087608A">
        <w:rPr>
          <w:sz w:val="28"/>
          <w:szCs w:val="28"/>
        </w:rPr>
        <w:t>Г., Иванов В.</w:t>
      </w:r>
      <w:r>
        <w:rPr>
          <w:sz w:val="28"/>
          <w:szCs w:val="28"/>
        </w:rPr>
        <w:t xml:space="preserve"> </w:t>
      </w:r>
      <w:r w:rsidRPr="0087608A">
        <w:rPr>
          <w:sz w:val="28"/>
          <w:szCs w:val="28"/>
        </w:rPr>
        <w:t>Н. Распознавание приро</w:t>
      </w:r>
      <w:r w:rsidRPr="0087608A">
        <w:rPr>
          <w:sz w:val="28"/>
          <w:szCs w:val="28"/>
        </w:rPr>
        <w:t>д</w:t>
      </w:r>
      <w:r w:rsidRPr="0087608A">
        <w:rPr>
          <w:sz w:val="28"/>
          <w:szCs w:val="28"/>
        </w:rPr>
        <w:t xml:space="preserve">ных сред, веществ и их загрязнений. </w:t>
      </w:r>
      <w:r>
        <w:rPr>
          <w:sz w:val="28"/>
          <w:szCs w:val="28"/>
        </w:rPr>
        <w:t xml:space="preserve">- </w:t>
      </w:r>
      <w:r w:rsidRPr="0087608A">
        <w:rPr>
          <w:sz w:val="28"/>
          <w:szCs w:val="28"/>
        </w:rPr>
        <w:t>С-Петербург</w:t>
      </w:r>
      <w:r>
        <w:rPr>
          <w:sz w:val="28"/>
          <w:szCs w:val="28"/>
        </w:rPr>
        <w:t>:</w:t>
      </w:r>
      <w:r w:rsidRPr="0087608A">
        <w:rPr>
          <w:sz w:val="28"/>
          <w:szCs w:val="28"/>
        </w:rPr>
        <w:t xml:space="preserve"> Гидрометеоиздат</w:t>
      </w:r>
      <w:r>
        <w:rPr>
          <w:sz w:val="28"/>
          <w:szCs w:val="28"/>
        </w:rPr>
        <w:t>, -</w:t>
      </w:r>
      <w:r w:rsidRPr="0087608A">
        <w:rPr>
          <w:sz w:val="28"/>
          <w:szCs w:val="28"/>
        </w:rPr>
        <w:t xml:space="preserve"> 2004.</w:t>
      </w:r>
      <w:r>
        <w:rPr>
          <w:sz w:val="28"/>
          <w:szCs w:val="28"/>
        </w:rPr>
        <w:t xml:space="preserve"> -</w:t>
      </w:r>
      <w:r w:rsidRPr="0087608A">
        <w:rPr>
          <w:sz w:val="28"/>
          <w:szCs w:val="28"/>
        </w:rPr>
        <w:t xml:space="preserve"> 268с.</w:t>
      </w:r>
    </w:p>
    <w:p w:rsidR="00F96561" w:rsidRPr="0087608A" w:rsidRDefault="00F96561" w:rsidP="006E564A">
      <w:pPr>
        <w:pStyle w:val="BodyText"/>
        <w:ind w:firstLine="709"/>
        <w:jc w:val="both"/>
        <w:rPr>
          <w:sz w:val="28"/>
          <w:szCs w:val="28"/>
        </w:rPr>
      </w:pPr>
      <w:r w:rsidRPr="0087608A">
        <w:rPr>
          <w:sz w:val="28"/>
          <w:szCs w:val="28"/>
          <w:lang w:val="en-US"/>
        </w:rPr>
        <w:t xml:space="preserve">4. </w:t>
      </w:r>
      <w:r w:rsidRPr="0087608A">
        <w:rPr>
          <w:sz w:val="28"/>
          <w:szCs w:val="28"/>
        </w:rPr>
        <w:t>Патент</w:t>
      </w:r>
      <w:r w:rsidRPr="0087608A">
        <w:rPr>
          <w:sz w:val="28"/>
          <w:szCs w:val="28"/>
          <w:lang w:val="en-US"/>
        </w:rPr>
        <w:t xml:space="preserve"> № 2414728 (</w:t>
      </w:r>
      <w:r w:rsidRPr="0087608A">
        <w:rPr>
          <w:sz w:val="28"/>
          <w:szCs w:val="28"/>
        </w:rPr>
        <w:t>РФ</w:t>
      </w:r>
      <w:r w:rsidRPr="0087608A">
        <w:rPr>
          <w:sz w:val="28"/>
          <w:szCs w:val="28"/>
          <w:lang w:val="en-US"/>
        </w:rPr>
        <w:t xml:space="preserve">), G 01W1/00, G 01 S 17/95. </w:t>
      </w:r>
      <w:r w:rsidRPr="0087608A">
        <w:rPr>
          <w:sz w:val="28"/>
          <w:szCs w:val="28"/>
        </w:rPr>
        <w:t>Способ определ</w:t>
      </w:r>
      <w:r w:rsidRPr="0087608A">
        <w:rPr>
          <w:sz w:val="28"/>
          <w:szCs w:val="28"/>
        </w:rPr>
        <w:t>е</w:t>
      </w:r>
      <w:r w:rsidRPr="0087608A">
        <w:rPr>
          <w:sz w:val="28"/>
          <w:szCs w:val="28"/>
        </w:rPr>
        <w:t>ния направления и скорости движения нижней границы облачности. / М.</w:t>
      </w:r>
      <w:r>
        <w:rPr>
          <w:sz w:val="28"/>
          <w:szCs w:val="28"/>
        </w:rPr>
        <w:t xml:space="preserve"> </w:t>
      </w:r>
      <w:r w:rsidRPr="0087608A">
        <w:rPr>
          <w:sz w:val="28"/>
          <w:szCs w:val="28"/>
        </w:rPr>
        <w:t>И. Алленов, А.</w:t>
      </w:r>
      <w:r>
        <w:rPr>
          <w:sz w:val="28"/>
          <w:szCs w:val="28"/>
        </w:rPr>
        <w:t xml:space="preserve"> </w:t>
      </w:r>
      <w:r w:rsidRPr="0087608A">
        <w:rPr>
          <w:sz w:val="28"/>
          <w:szCs w:val="28"/>
        </w:rPr>
        <w:t>В. Артюхов, В.</w:t>
      </w:r>
      <w:r>
        <w:rPr>
          <w:sz w:val="28"/>
          <w:szCs w:val="28"/>
        </w:rPr>
        <w:t xml:space="preserve"> </w:t>
      </w:r>
      <w:r w:rsidRPr="0087608A">
        <w:rPr>
          <w:sz w:val="28"/>
          <w:szCs w:val="28"/>
        </w:rPr>
        <w:t>Н. Иванов, Н.</w:t>
      </w:r>
      <w:r>
        <w:rPr>
          <w:sz w:val="28"/>
          <w:szCs w:val="28"/>
        </w:rPr>
        <w:t xml:space="preserve"> </w:t>
      </w:r>
      <w:r w:rsidRPr="0087608A">
        <w:rPr>
          <w:sz w:val="28"/>
          <w:szCs w:val="28"/>
        </w:rPr>
        <w:t>Д. Третьяков. Заявлен 22.05.2009г., № 2009119462/28. Опубликован 20.03.2011г. // Бюл. № 8.</w:t>
      </w:r>
    </w:p>
    <w:p w:rsidR="00F96561" w:rsidRPr="0087608A" w:rsidRDefault="00F96561" w:rsidP="006E564A">
      <w:pPr>
        <w:pStyle w:val="BodyText"/>
        <w:ind w:firstLine="709"/>
        <w:jc w:val="both"/>
        <w:rPr>
          <w:sz w:val="28"/>
          <w:szCs w:val="28"/>
        </w:rPr>
      </w:pPr>
      <w:r w:rsidRPr="0087608A">
        <w:rPr>
          <w:sz w:val="28"/>
          <w:szCs w:val="28"/>
        </w:rPr>
        <w:t xml:space="preserve">5. Патент № 2230299 (РФ), </w:t>
      </w:r>
      <w:r w:rsidRPr="0087608A">
        <w:rPr>
          <w:sz w:val="28"/>
          <w:szCs w:val="28"/>
          <w:lang w:val="en-US"/>
        </w:rPr>
        <w:t>G</w:t>
      </w:r>
      <w:r w:rsidRPr="0087608A">
        <w:rPr>
          <w:sz w:val="28"/>
          <w:szCs w:val="28"/>
        </w:rPr>
        <w:t xml:space="preserve"> 01 </w:t>
      </w:r>
      <w:r w:rsidRPr="0087608A">
        <w:rPr>
          <w:sz w:val="28"/>
          <w:szCs w:val="28"/>
          <w:lang w:val="en-US"/>
        </w:rPr>
        <w:t>J</w:t>
      </w:r>
      <w:r w:rsidRPr="0087608A">
        <w:rPr>
          <w:sz w:val="28"/>
          <w:szCs w:val="28"/>
        </w:rPr>
        <w:t xml:space="preserve"> 3/28. Спектроанализатор. / М.</w:t>
      </w:r>
      <w:r>
        <w:rPr>
          <w:sz w:val="28"/>
          <w:szCs w:val="28"/>
        </w:rPr>
        <w:t xml:space="preserve"> </w:t>
      </w:r>
      <w:r w:rsidRPr="0087608A">
        <w:rPr>
          <w:sz w:val="28"/>
          <w:szCs w:val="28"/>
        </w:rPr>
        <w:t>И. А</w:t>
      </w:r>
      <w:r w:rsidRPr="0087608A">
        <w:rPr>
          <w:sz w:val="28"/>
          <w:szCs w:val="28"/>
        </w:rPr>
        <w:t>л</w:t>
      </w:r>
      <w:r w:rsidRPr="0087608A">
        <w:rPr>
          <w:sz w:val="28"/>
          <w:szCs w:val="28"/>
        </w:rPr>
        <w:t>ленов,</w:t>
      </w:r>
      <w:r>
        <w:rPr>
          <w:sz w:val="28"/>
          <w:szCs w:val="28"/>
        </w:rPr>
        <w:t xml:space="preserve"> </w:t>
      </w:r>
      <w:r w:rsidRPr="0087608A">
        <w:rPr>
          <w:sz w:val="28"/>
          <w:szCs w:val="28"/>
        </w:rPr>
        <w:t>В.</w:t>
      </w:r>
      <w:r>
        <w:rPr>
          <w:sz w:val="28"/>
          <w:szCs w:val="28"/>
        </w:rPr>
        <w:t xml:space="preserve"> </w:t>
      </w:r>
      <w:r w:rsidRPr="0087608A">
        <w:rPr>
          <w:sz w:val="28"/>
          <w:szCs w:val="28"/>
        </w:rPr>
        <w:t>Г. Бирюков, В.</w:t>
      </w:r>
      <w:r>
        <w:rPr>
          <w:sz w:val="28"/>
          <w:szCs w:val="28"/>
        </w:rPr>
        <w:t xml:space="preserve"> </w:t>
      </w:r>
      <w:r w:rsidRPr="0087608A">
        <w:rPr>
          <w:sz w:val="28"/>
          <w:szCs w:val="28"/>
        </w:rPr>
        <w:t>Н. Иванов. Заявлен 20.02.2003г. Опубликован 10.06.2004г. // Бюл. № 16.</w:t>
      </w:r>
    </w:p>
    <w:p w:rsidR="00F96561" w:rsidRPr="0087608A" w:rsidRDefault="00F96561" w:rsidP="006E564A">
      <w:pPr>
        <w:pStyle w:val="BodyText"/>
        <w:ind w:firstLine="709"/>
        <w:jc w:val="both"/>
        <w:rPr>
          <w:sz w:val="28"/>
          <w:szCs w:val="28"/>
        </w:rPr>
      </w:pPr>
      <w:r w:rsidRPr="0087608A">
        <w:rPr>
          <w:sz w:val="28"/>
          <w:szCs w:val="28"/>
        </w:rPr>
        <w:t xml:space="preserve">6. Патент № 2331853 (РФ), </w:t>
      </w:r>
      <w:r w:rsidRPr="0087608A">
        <w:rPr>
          <w:sz w:val="28"/>
          <w:szCs w:val="28"/>
          <w:lang w:val="en-US"/>
        </w:rPr>
        <w:t>G</w:t>
      </w:r>
      <w:r w:rsidRPr="0087608A">
        <w:rPr>
          <w:sz w:val="28"/>
          <w:szCs w:val="28"/>
        </w:rPr>
        <w:t xml:space="preserve"> 01 </w:t>
      </w:r>
      <w:r w:rsidRPr="0087608A">
        <w:rPr>
          <w:sz w:val="28"/>
          <w:szCs w:val="28"/>
          <w:lang w:val="en-US"/>
        </w:rPr>
        <w:t>J</w:t>
      </w:r>
      <w:r w:rsidRPr="0087608A">
        <w:rPr>
          <w:sz w:val="28"/>
          <w:szCs w:val="28"/>
        </w:rPr>
        <w:t xml:space="preserve"> 3/06. Устройство распознавания форм облачности. / М.</w:t>
      </w:r>
      <w:r>
        <w:rPr>
          <w:sz w:val="28"/>
          <w:szCs w:val="28"/>
        </w:rPr>
        <w:t xml:space="preserve"> </w:t>
      </w:r>
      <w:r w:rsidRPr="0087608A">
        <w:rPr>
          <w:sz w:val="28"/>
          <w:szCs w:val="28"/>
        </w:rPr>
        <w:t>И. Алленов, В.</w:t>
      </w:r>
      <w:r>
        <w:rPr>
          <w:sz w:val="28"/>
          <w:szCs w:val="28"/>
        </w:rPr>
        <w:t xml:space="preserve"> </w:t>
      </w:r>
      <w:r w:rsidRPr="0087608A">
        <w:rPr>
          <w:sz w:val="28"/>
          <w:szCs w:val="28"/>
        </w:rPr>
        <w:t>Н. Иванов, Н.</w:t>
      </w:r>
      <w:r>
        <w:rPr>
          <w:sz w:val="28"/>
          <w:szCs w:val="28"/>
        </w:rPr>
        <w:t xml:space="preserve"> </w:t>
      </w:r>
      <w:r w:rsidRPr="0087608A">
        <w:rPr>
          <w:sz w:val="28"/>
          <w:szCs w:val="28"/>
        </w:rPr>
        <w:t>Д. Третьяков. Заявлен 13.04.2006г., № 2006112101/28. Опубликован 20.08.2008г. // Бюл. № 23.</w:t>
      </w:r>
    </w:p>
    <w:p w:rsidR="00F96561" w:rsidRPr="0087608A" w:rsidRDefault="00F96561" w:rsidP="006E564A">
      <w:pPr>
        <w:pStyle w:val="BodyText"/>
        <w:ind w:firstLine="709"/>
        <w:jc w:val="both"/>
        <w:rPr>
          <w:sz w:val="28"/>
          <w:szCs w:val="28"/>
        </w:rPr>
      </w:pPr>
      <w:r w:rsidRPr="0087608A">
        <w:rPr>
          <w:sz w:val="28"/>
          <w:szCs w:val="28"/>
        </w:rPr>
        <w:t xml:space="preserve">7. Патент № 2125250 (РФ), </w:t>
      </w:r>
      <w:r w:rsidRPr="0087608A">
        <w:rPr>
          <w:sz w:val="28"/>
          <w:szCs w:val="28"/>
          <w:lang w:val="en-US"/>
        </w:rPr>
        <w:t>G</w:t>
      </w:r>
      <w:r w:rsidRPr="0087608A">
        <w:rPr>
          <w:sz w:val="28"/>
          <w:szCs w:val="28"/>
        </w:rPr>
        <w:t xml:space="preserve"> 01 </w:t>
      </w:r>
      <w:r w:rsidRPr="0087608A">
        <w:rPr>
          <w:sz w:val="28"/>
          <w:szCs w:val="28"/>
          <w:lang w:val="en-US"/>
        </w:rPr>
        <w:t>J</w:t>
      </w:r>
      <w:r w:rsidRPr="0087608A">
        <w:rPr>
          <w:sz w:val="28"/>
          <w:szCs w:val="28"/>
        </w:rPr>
        <w:t xml:space="preserve"> 3/28. Широкоугольный спектрор</w:t>
      </w:r>
      <w:r w:rsidRPr="0087608A">
        <w:rPr>
          <w:sz w:val="28"/>
          <w:szCs w:val="28"/>
        </w:rPr>
        <w:t>а</w:t>
      </w:r>
      <w:r w:rsidRPr="0087608A">
        <w:rPr>
          <w:sz w:val="28"/>
          <w:szCs w:val="28"/>
        </w:rPr>
        <w:t>диометр. / М.</w:t>
      </w:r>
      <w:r>
        <w:rPr>
          <w:sz w:val="28"/>
          <w:szCs w:val="28"/>
        </w:rPr>
        <w:t xml:space="preserve"> </w:t>
      </w:r>
      <w:r w:rsidRPr="0087608A">
        <w:rPr>
          <w:sz w:val="28"/>
          <w:szCs w:val="28"/>
        </w:rPr>
        <w:t>А. Алленов, С.</w:t>
      </w:r>
      <w:r>
        <w:rPr>
          <w:sz w:val="28"/>
          <w:szCs w:val="28"/>
        </w:rPr>
        <w:t xml:space="preserve"> </w:t>
      </w:r>
      <w:r w:rsidRPr="0087608A">
        <w:rPr>
          <w:sz w:val="28"/>
          <w:szCs w:val="28"/>
        </w:rPr>
        <w:t>А. Богданович, В.</w:t>
      </w:r>
      <w:r>
        <w:rPr>
          <w:sz w:val="28"/>
          <w:szCs w:val="28"/>
        </w:rPr>
        <w:t xml:space="preserve"> </w:t>
      </w:r>
      <w:r w:rsidRPr="0087608A">
        <w:rPr>
          <w:sz w:val="28"/>
          <w:szCs w:val="28"/>
        </w:rPr>
        <w:t>Н. Иванов, А.</w:t>
      </w:r>
      <w:r>
        <w:rPr>
          <w:sz w:val="28"/>
          <w:szCs w:val="28"/>
        </w:rPr>
        <w:t xml:space="preserve"> </w:t>
      </w:r>
      <w:r w:rsidRPr="0087608A">
        <w:rPr>
          <w:sz w:val="28"/>
          <w:szCs w:val="28"/>
        </w:rPr>
        <w:t>И. Гусев, В.</w:t>
      </w:r>
      <w:r>
        <w:rPr>
          <w:sz w:val="28"/>
          <w:szCs w:val="28"/>
        </w:rPr>
        <w:t xml:space="preserve"> </w:t>
      </w:r>
      <w:r w:rsidRPr="0087608A">
        <w:rPr>
          <w:sz w:val="28"/>
          <w:szCs w:val="28"/>
        </w:rPr>
        <w:t>А. Соловьев, Н.</w:t>
      </w:r>
      <w:r>
        <w:rPr>
          <w:sz w:val="28"/>
          <w:szCs w:val="28"/>
        </w:rPr>
        <w:t xml:space="preserve"> </w:t>
      </w:r>
      <w:r w:rsidRPr="0087608A">
        <w:rPr>
          <w:sz w:val="28"/>
          <w:szCs w:val="28"/>
        </w:rPr>
        <w:t>Д. Третьяков. Заявлен 11.08.1997г. Опубликован 20.01.1999г. // Бюл. № 2.</w:t>
      </w:r>
    </w:p>
    <w:p w:rsidR="00F96561" w:rsidRPr="0087608A" w:rsidRDefault="00F96561" w:rsidP="006E564A">
      <w:pPr>
        <w:pStyle w:val="BodyText"/>
        <w:ind w:firstLine="709"/>
        <w:jc w:val="both"/>
        <w:rPr>
          <w:sz w:val="28"/>
          <w:szCs w:val="28"/>
          <w:lang w:val="en-US"/>
        </w:rPr>
      </w:pPr>
      <w:r w:rsidRPr="0087608A">
        <w:rPr>
          <w:sz w:val="28"/>
          <w:szCs w:val="28"/>
        </w:rPr>
        <w:t xml:space="preserve">8. Патент № 2497159 (РФ) </w:t>
      </w:r>
      <w:r w:rsidRPr="0087608A">
        <w:rPr>
          <w:sz w:val="28"/>
          <w:szCs w:val="28"/>
          <w:lang w:val="en-US"/>
        </w:rPr>
        <w:t>G</w:t>
      </w:r>
      <w:r w:rsidRPr="0087608A">
        <w:rPr>
          <w:sz w:val="28"/>
          <w:szCs w:val="28"/>
        </w:rPr>
        <w:t xml:space="preserve"> 01 </w:t>
      </w:r>
      <w:r w:rsidRPr="0087608A">
        <w:rPr>
          <w:sz w:val="28"/>
          <w:szCs w:val="28"/>
          <w:lang w:val="en-US"/>
        </w:rPr>
        <w:t>W</w:t>
      </w:r>
      <w:r w:rsidRPr="0087608A">
        <w:rPr>
          <w:sz w:val="28"/>
          <w:szCs w:val="28"/>
        </w:rPr>
        <w:t xml:space="preserve"> 1/00. Способ определения высоты нижней границы о</w:t>
      </w:r>
      <w:r w:rsidRPr="0087608A">
        <w:rPr>
          <w:sz w:val="28"/>
          <w:szCs w:val="28"/>
        </w:rPr>
        <w:t>б</w:t>
      </w:r>
      <w:r w:rsidRPr="0087608A">
        <w:rPr>
          <w:sz w:val="28"/>
          <w:szCs w:val="28"/>
        </w:rPr>
        <w:t>лачности. / М.</w:t>
      </w:r>
      <w:r>
        <w:rPr>
          <w:sz w:val="28"/>
          <w:szCs w:val="28"/>
        </w:rPr>
        <w:t xml:space="preserve"> </w:t>
      </w:r>
      <w:r w:rsidRPr="0087608A">
        <w:rPr>
          <w:sz w:val="28"/>
          <w:szCs w:val="28"/>
        </w:rPr>
        <w:t>И. Алленов, В.</w:t>
      </w:r>
      <w:r>
        <w:rPr>
          <w:sz w:val="28"/>
          <w:szCs w:val="28"/>
        </w:rPr>
        <w:t xml:space="preserve"> </w:t>
      </w:r>
      <w:r w:rsidRPr="0087608A">
        <w:rPr>
          <w:sz w:val="28"/>
          <w:szCs w:val="28"/>
        </w:rPr>
        <w:t>Н. Иванов, Н.</w:t>
      </w:r>
      <w:r>
        <w:rPr>
          <w:sz w:val="28"/>
          <w:szCs w:val="28"/>
        </w:rPr>
        <w:t xml:space="preserve"> </w:t>
      </w:r>
      <w:r w:rsidRPr="0087608A">
        <w:rPr>
          <w:sz w:val="28"/>
          <w:szCs w:val="28"/>
        </w:rPr>
        <w:t>Д. Третьяков, В.</w:t>
      </w:r>
      <w:r>
        <w:rPr>
          <w:sz w:val="28"/>
          <w:szCs w:val="28"/>
        </w:rPr>
        <w:t xml:space="preserve"> </w:t>
      </w:r>
      <w:r w:rsidRPr="0087608A">
        <w:rPr>
          <w:sz w:val="28"/>
          <w:szCs w:val="28"/>
        </w:rPr>
        <w:t>О. Федоров. Заявлен</w:t>
      </w:r>
      <w:r w:rsidRPr="0087608A">
        <w:rPr>
          <w:sz w:val="28"/>
          <w:szCs w:val="28"/>
          <w:lang w:val="en-US"/>
        </w:rPr>
        <w:t xml:space="preserve"> 22.07.2011</w:t>
      </w:r>
      <w:r w:rsidRPr="0087608A">
        <w:rPr>
          <w:sz w:val="28"/>
          <w:szCs w:val="28"/>
        </w:rPr>
        <w:t>г</w:t>
      </w:r>
      <w:r w:rsidRPr="0087608A">
        <w:rPr>
          <w:sz w:val="28"/>
          <w:szCs w:val="28"/>
          <w:lang w:val="en-US"/>
        </w:rPr>
        <w:t xml:space="preserve">., № 2011130881. </w:t>
      </w:r>
      <w:r w:rsidRPr="0087608A">
        <w:rPr>
          <w:sz w:val="28"/>
          <w:szCs w:val="28"/>
        </w:rPr>
        <w:t>Опубликован</w:t>
      </w:r>
      <w:r w:rsidRPr="0087608A">
        <w:rPr>
          <w:sz w:val="28"/>
          <w:szCs w:val="28"/>
          <w:lang w:val="en-US"/>
        </w:rPr>
        <w:t xml:space="preserve"> 27.01.2013</w:t>
      </w:r>
      <w:r w:rsidRPr="0087608A">
        <w:rPr>
          <w:sz w:val="28"/>
          <w:szCs w:val="28"/>
        </w:rPr>
        <w:t>г</w:t>
      </w:r>
      <w:r w:rsidRPr="0087608A">
        <w:rPr>
          <w:sz w:val="28"/>
          <w:szCs w:val="28"/>
          <w:lang w:val="en-US"/>
        </w:rPr>
        <w:t xml:space="preserve">. // </w:t>
      </w:r>
      <w:r w:rsidRPr="0087608A">
        <w:rPr>
          <w:sz w:val="28"/>
          <w:szCs w:val="28"/>
        </w:rPr>
        <w:t>Бюл</w:t>
      </w:r>
      <w:r w:rsidRPr="0087608A">
        <w:rPr>
          <w:sz w:val="28"/>
          <w:szCs w:val="28"/>
          <w:lang w:val="en-US"/>
        </w:rPr>
        <w:t>. № 3.</w:t>
      </w:r>
    </w:p>
    <w:p w:rsidR="00F96561" w:rsidRPr="0087608A" w:rsidRDefault="00F96561" w:rsidP="0087608A">
      <w:pPr>
        <w:pStyle w:val="BodyText"/>
        <w:ind w:firstLine="709"/>
        <w:rPr>
          <w:sz w:val="28"/>
          <w:szCs w:val="28"/>
          <w:lang w:val="en-US"/>
        </w:rPr>
      </w:pPr>
    </w:p>
    <w:p w:rsidR="00F96561" w:rsidRPr="000538D4" w:rsidRDefault="00F96561" w:rsidP="000538D4">
      <w:pPr>
        <w:pStyle w:val="BodyText"/>
        <w:rPr>
          <w:b/>
          <w:sz w:val="28"/>
          <w:szCs w:val="28"/>
          <w:lang/>
        </w:rPr>
      </w:pPr>
      <w:r w:rsidRPr="000538D4">
        <w:rPr>
          <w:b/>
          <w:sz w:val="28"/>
          <w:szCs w:val="28"/>
          <w:lang/>
        </w:rPr>
        <w:t>NEW FACILITIES MEASUREMENT AND METHODS   AUTOMATED RECOGNITION CLOUDNESS</w:t>
      </w:r>
    </w:p>
    <w:p w:rsidR="00F96561" w:rsidRPr="0087608A" w:rsidRDefault="00F96561" w:rsidP="0087608A">
      <w:pPr>
        <w:pStyle w:val="BodyText"/>
        <w:ind w:firstLine="709"/>
        <w:rPr>
          <w:sz w:val="28"/>
          <w:szCs w:val="28"/>
          <w:lang/>
        </w:rPr>
      </w:pPr>
    </w:p>
    <w:p w:rsidR="00F96561" w:rsidRPr="000538D4" w:rsidRDefault="00F96561" w:rsidP="000538D4">
      <w:pPr>
        <w:pStyle w:val="BodyText"/>
        <w:rPr>
          <w:b/>
          <w:lang/>
        </w:rPr>
      </w:pPr>
      <w:r w:rsidRPr="000538D4">
        <w:rPr>
          <w:b/>
          <w:lang/>
        </w:rPr>
        <w:t>Allenov M</w:t>
      </w:r>
      <w:r w:rsidRPr="000538D4">
        <w:rPr>
          <w:b/>
          <w:lang w:val="en-US"/>
        </w:rPr>
        <w:t>.</w:t>
      </w:r>
      <w:r w:rsidRPr="000538D4">
        <w:rPr>
          <w:b/>
          <w:lang/>
        </w:rPr>
        <w:t>I</w:t>
      </w:r>
      <w:r w:rsidRPr="000538D4">
        <w:rPr>
          <w:b/>
          <w:lang w:val="en-US"/>
        </w:rPr>
        <w:t>.</w:t>
      </w:r>
      <w:r w:rsidRPr="000538D4">
        <w:rPr>
          <w:b/>
          <w:lang/>
        </w:rPr>
        <w:t>, Ivanov V</w:t>
      </w:r>
      <w:r w:rsidRPr="000538D4">
        <w:rPr>
          <w:b/>
          <w:lang w:val="en-US"/>
        </w:rPr>
        <w:t>.</w:t>
      </w:r>
      <w:r w:rsidRPr="000538D4">
        <w:rPr>
          <w:b/>
          <w:lang/>
        </w:rPr>
        <w:t>N</w:t>
      </w:r>
      <w:r w:rsidRPr="000538D4">
        <w:rPr>
          <w:b/>
          <w:lang w:val="en-US"/>
        </w:rPr>
        <w:t>.</w:t>
      </w:r>
      <w:r w:rsidRPr="000538D4">
        <w:rPr>
          <w:b/>
          <w:lang/>
        </w:rPr>
        <w:t>, Novikov N</w:t>
      </w:r>
      <w:r w:rsidRPr="000538D4">
        <w:rPr>
          <w:b/>
          <w:lang w:val="en-US"/>
        </w:rPr>
        <w:t>.</w:t>
      </w:r>
      <w:r w:rsidRPr="000538D4">
        <w:rPr>
          <w:b/>
          <w:lang/>
        </w:rPr>
        <w:t>N</w:t>
      </w:r>
      <w:r w:rsidRPr="000538D4">
        <w:rPr>
          <w:b/>
          <w:lang w:val="en-US"/>
        </w:rPr>
        <w:t>.</w:t>
      </w:r>
      <w:r w:rsidRPr="000538D4">
        <w:rPr>
          <w:b/>
          <w:lang/>
        </w:rPr>
        <w:t>, Tretyakov N</w:t>
      </w:r>
      <w:r w:rsidRPr="000538D4">
        <w:rPr>
          <w:b/>
          <w:lang w:val="en-US"/>
        </w:rPr>
        <w:t>.</w:t>
      </w:r>
      <w:r w:rsidRPr="000538D4">
        <w:rPr>
          <w:b/>
          <w:lang/>
        </w:rPr>
        <w:t>D</w:t>
      </w:r>
      <w:r w:rsidRPr="000538D4">
        <w:rPr>
          <w:b/>
          <w:lang w:val="en-US"/>
        </w:rPr>
        <w:t>.</w:t>
      </w:r>
      <w:r w:rsidRPr="000538D4">
        <w:rPr>
          <w:b/>
          <w:lang/>
        </w:rPr>
        <w:t>, Fedorov V.O.</w:t>
      </w:r>
    </w:p>
    <w:p w:rsidR="00F96561" w:rsidRPr="0087608A" w:rsidRDefault="00F96561" w:rsidP="0087608A">
      <w:pPr>
        <w:pStyle w:val="BodyText"/>
        <w:ind w:firstLine="709"/>
        <w:rPr>
          <w:sz w:val="28"/>
          <w:szCs w:val="28"/>
          <w:lang/>
        </w:rPr>
      </w:pPr>
    </w:p>
    <w:p w:rsidR="00F96561" w:rsidRPr="0087608A" w:rsidRDefault="00F96561" w:rsidP="000538D4">
      <w:pPr>
        <w:pStyle w:val="BodyText"/>
        <w:ind w:firstLine="709"/>
        <w:jc w:val="both"/>
        <w:rPr>
          <w:sz w:val="28"/>
          <w:szCs w:val="28"/>
          <w:lang/>
        </w:rPr>
      </w:pPr>
      <w:r w:rsidRPr="0087608A">
        <w:rPr>
          <w:sz w:val="28"/>
          <w:szCs w:val="28"/>
          <w:lang/>
        </w:rPr>
        <w:t>Submitted by high-speed high-sensitivity optoelectronic equipment for measuring structures radiation of cloudness of the underlying surface. Methods for determining parameters of movement, objective recognition and comparison of cloudness forms, protected by Russian patents for inventions, are proposed.</w:t>
      </w:r>
    </w:p>
    <w:p w:rsidR="00F96561" w:rsidRPr="0087608A" w:rsidRDefault="00F96561" w:rsidP="000538D4">
      <w:pPr>
        <w:pStyle w:val="BodyText"/>
        <w:ind w:firstLine="709"/>
        <w:jc w:val="both"/>
        <w:rPr>
          <w:sz w:val="28"/>
          <w:szCs w:val="28"/>
          <w:lang w:val="en-US"/>
        </w:rPr>
      </w:pPr>
      <w:r w:rsidRPr="0087608A">
        <w:rPr>
          <w:b/>
          <w:sz w:val="28"/>
          <w:szCs w:val="28"/>
          <w:lang/>
        </w:rPr>
        <w:t>Key words:</w:t>
      </w:r>
      <w:r w:rsidRPr="0087608A">
        <w:rPr>
          <w:sz w:val="28"/>
          <w:szCs w:val="28"/>
          <w:lang/>
        </w:rPr>
        <w:t xml:space="preserve"> cloudiness, shape, space-time structures, radiation, receivers, bolometric chambers, recognition, meteorological classifications.</w:t>
      </w:r>
    </w:p>
    <w:p w:rsidR="00F96561" w:rsidRPr="0087608A" w:rsidRDefault="00F96561" w:rsidP="0087608A">
      <w:pPr>
        <w:pStyle w:val="BodyText"/>
        <w:ind w:firstLine="709"/>
        <w:rPr>
          <w:sz w:val="28"/>
          <w:szCs w:val="28"/>
          <w:lang w:val="en-US"/>
        </w:rPr>
      </w:pPr>
    </w:p>
    <w:p w:rsidR="00F96561" w:rsidRPr="0087608A" w:rsidRDefault="00F96561" w:rsidP="0087608A">
      <w:pPr>
        <w:ind w:firstLine="709"/>
        <w:jc w:val="right"/>
        <w:rPr>
          <w:color w:val="000000"/>
          <w:sz w:val="28"/>
          <w:szCs w:val="28"/>
        </w:rPr>
      </w:pPr>
      <w:r w:rsidRPr="0087608A">
        <w:rPr>
          <w:color w:val="000000"/>
          <w:sz w:val="28"/>
          <w:szCs w:val="28"/>
        </w:rPr>
        <w:t>ФГБУ «НПО «Тайфун», </w:t>
      </w:r>
      <w:r w:rsidRPr="0087608A">
        <w:rPr>
          <w:rStyle w:val="grame"/>
          <w:color w:val="000000"/>
          <w:sz w:val="28"/>
          <w:szCs w:val="28"/>
        </w:rPr>
        <w:t>г</w:t>
      </w:r>
      <w:r w:rsidRPr="0087608A">
        <w:rPr>
          <w:color w:val="000000"/>
          <w:sz w:val="28"/>
          <w:szCs w:val="28"/>
        </w:rPr>
        <w:t>. Обнинск.</w:t>
      </w:r>
    </w:p>
    <w:p w:rsidR="00F96561" w:rsidRPr="0087608A" w:rsidRDefault="00F96561" w:rsidP="0087608A">
      <w:pPr>
        <w:pStyle w:val="BodyText"/>
        <w:ind w:firstLine="709"/>
        <w:jc w:val="right"/>
        <w:rPr>
          <w:sz w:val="28"/>
          <w:szCs w:val="28"/>
        </w:rPr>
      </w:pPr>
      <w:r w:rsidRPr="0087608A">
        <w:rPr>
          <w:color w:val="000000"/>
          <w:sz w:val="28"/>
          <w:szCs w:val="28"/>
        </w:rPr>
        <w:t>Поступила в редакцию </w:t>
      </w:r>
      <w:r w:rsidRPr="0087608A">
        <w:rPr>
          <w:color w:val="000000"/>
          <w:sz w:val="28"/>
          <w:szCs w:val="28"/>
          <w:lang w:val="en-US"/>
        </w:rPr>
        <w:t>16.0</w:t>
      </w:r>
      <w:r w:rsidRPr="0087608A">
        <w:rPr>
          <w:color w:val="000000"/>
          <w:sz w:val="28"/>
          <w:szCs w:val="28"/>
        </w:rPr>
        <w:t>3</w:t>
      </w:r>
      <w:r w:rsidRPr="0087608A">
        <w:rPr>
          <w:color w:val="000000"/>
          <w:sz w:val="28"/>
          <w:szCs w:val="28"/>
          <w:lang w:val="en-US"/>
        </w:rPr>
        <w:t>.201</w:t>
      </w:r>
      <w:r w:rsidRPr="0087608A">
        <w:rPr>
          <w:color w:val="000000"/>
          <w:sz w:val="28"/>
          <w:szCs w:val="28"/>
        </w:rPr>
        <w:t>8</w:t>
      </w:r>
      <w:r w:rsidRPr="0087608A">
        <w:rPr>
          <w:color w:val="000000"/>
          <w:sz w:val="28"/>
          <w:szCs w:val="28"/>
          <w:lang w:val="en-US"/>
        </w:rPr>
        <w:t>.</w:t>
      </w:r>
    </w:p>
    <w:p w:rsidR="00F96561" w:rsidRPr="0087608A" w:rsidRDefault="00F96561" w:rsidP="0087608A">
      <w:pPr>
        <w:ind w:firstLine="709"/>
        <w:rPr>
          <w:sz w:val="28"/>
          <w:szCs w:val="28"/>
        </w:rPr>
      </w:pPr>
    </w:p>
    <w:sectPr w:rsidR="00F96561" w:rsidRPr="0087608A" w:rsidSect="000A2B96">
      <w:headerReference w:type="default" r:id="rId21"/>
      <w:footerReference w:type="even" r:id="rId22"/>
      <w:footerReference w:type="default" r:id="rId23"/>
      <w:headerReference w:type="first" r:id="rId24"/>
      <w:footerReference w:type="first" r:id="rId25"/>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6561" w:rsidRDefault="00F96561">
      <w:r>
        <w:separator/>
      </w:r>
    </w:p>
  </w:endnote>
  <w:endnote w:type="continuationSeparator" w:id="1">
    <w:p w:rsidR="00F96561" w:rsidRDefault="00F965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MS Mincho">
    <w:altName w:val="?l?r ??Ѓfc"/>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561" w:rsidRDefault="00F965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96561" w:rsidRDefault="00F9656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561" w:rsidRDefault="00F96561">
    <w:pPr>
      <w:pStyle w:val="Footer"/>
      <w:jc w:val="center"/>
    </w:pPr>
    <w:fldSimple w:instr=" PAGE   \* MERGEFORMAT ">
      <w:r>
        <w:rPr>
          <w:noProof/>
        </w:rPr>
        <w:t>16</w:t>
      </w:r>
    </w:fldSimple>
  </w:p>
  <w:p w:rsidR="00F96561" w:rsidRDefault="00F9656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561" w:rsidRDefault="00F96561">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6561" w:rsidRDefault="00F96561">
      <w:r>
        <w:separator/>
      </w:r>
    </w:p>
  </w:footnote>
  <w:footnote w:type="continuationSeparator" w:id="1">
    <w:p w:rsidR="00F96561" w:rsidRDefault="00F965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561" w:rsidRDefault="00F96561">
    <w:pPr>
      <w:pStyle w:val="NormalWeb"/>
      <w:spacing w:before="0" w:beforeAutospacing="0" w:after="0" w:afterAutospacing="0"/>
      <w:jc w:val="center"/>
      <w:rPr>
        <w:rFonts w:eastAsia="Arial Unicode MS"/>
        <w:b/>
        <w:bCs/>
        <w:color w:val="auto"/>
        <w:sz w:val="18"/>
      </w:rPr>
    </w:pPr>
    <w:r>
      <w:rPr>
        <w:b/>
        <w:bCs/>
        <w:color w:val="auto"/>
        <w:sz w:val="18"/>
        <w:szCs w:val="20"/>
      </w:rPr>
      <w:t>Математическая морфология.</w:t>
    </w:r>
  </w:p>
  <w:p w:rsidR="00F96561" w:rsidRDefault="00F96561">
    <w:pPr>
      <w:pStyle w:val="NormalWeb"/>
      <w:spacing w:before="0" w:beforeAutospacing="0" w:after="0" w:afterAutospacing="0"/>
      <w:jc w:val="center"/>
      <w:rPr>
        <w:b/>
        <w:bCs/>
        <w:sz w:val="18"/>
      </w:rPr>
    </w:pPr>
    <w:r>
      <w:rPr>
        <w:b/>
        <w:bCs/>
        <w:sz w:val="18"/>
      </w:rPr>
      <w:t xml:space="preserve">Электронный математический и медико-биологический журнал.  </w:t>
    </w:r>
  </w:p>
  <w:p w:rsidR="00F96561" w:rsidRDefault="00F96561">
    <w:pPr>
      <w:pStyle w:val="NormalWeb"/>
      <w:pBdr>
        <w:bottom w:val="single" w:sz="6" w:space="1" w:color="auto"/>
      </w:pBdr>
      <w:spacing w:before="0" w:beforeAutospacing="0" w:after="0" w:afterAutospacing="0"/>
      <w:jc w:val="center"/>
      <w:rPr>
        <w:b/>
        <w:bCs/>
        <w:sz w:val="18"/>
      </w:rPr>
    </w:pPr>
    <w:r>
      <w:rPr>
        <w:b/>
        <w:bCs/>
        <w:sz w:val="18"/>
      </w:rPr>
      <w:t>Том  1</w:t>
    </w:r>
    <w:r>
      <w:rPr>
        <w:b/>
        <w:bCs/>
        <w:sz w:val="18"/>
        <w:lang w:val="en-US"/>
      </w:rPr>
      <w:t>7</w:t>
    </w:r>
    <w:r>
      <w:rPr>
        <w:b/>
        <w:bCs/>
        <w:sz w:val="18"/>
      </w:rPr>
      <w:t xml:space="preserve">. Вып. </w:t>
    </w:r>
    <w:r>
      <w:rPr>
        <w:b/>
        <w:bCs/>
        <w:sz w:val="18"/>
        <w:lang w:val="en-US"/>
      </w:rPr>
      <w:t>1</w:t>
    </w:r>
    <w:r>
      <w:rPr>
        <w:b/>
        <w:bCs/>
        <w:sz w:val="18"/>
      </w:rPr>
      <w:t>. 201</w:t>
    </w:r>
    <w:r>
      <w:rPr>
        <w:b/>
        <w:bCs/>
        <w:sz w:val="18"/>
        <w:lang w:val="en-US"/>
      </w:rPr>
      <w:t>8</w:t>
    </w:r>
    <w:r>
      <w:rPr>
        <w:b/>
        <w:bCs/>
        <w:sz w:val="18"/>
      </w:rPr>
      <w:t xml:space="preserve">. </w:t>
    </w:r>
  </w:p>
  <w:p w:rsidR="00F96561" w:rsidRDefault="00F9656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561" w:rsidRDefault="00F96561">
    <w:pPr>
      <w:pStyle w:val="NormalWeb"/>
      <w:spacing w:before="0" w:beforeAutospacing="0" w:after="0" w:afterAutospacing="0"/>
      <w:jc w:val="center"/>
      <w:rPr>
        <w:rFonts w:eastAsia="Arial Unicode MS"/>
        <w:b/>
        <w:bCs/>
        <w:color w:val="auto"/>
        <w:sz w:val="18"/>
      </w:rPr>
    </w:pPr>
    <w:r>
      <w:rPr>
        <w:b/>
        <w:bCs/>
        <w:color w:val="auto"/>
        <w:sz w:val="18"/>
        <w:szCs w:val="20"/>
      </w:rPr>
      <w:t>Математическая морфология.</w:t>
    </w:r>
  </w:p>
  <w:p w:rsidR="00F96561" w:rsidRDefault="00F96561">
    <w:pPr>
      <w:pStyle w:val="NormalWeb"/>
      <w:spacing w:before="0" w:beforeAutospacing="0" w:after="0" w:afterAutospacing="0"/>
      <w:jc w:val="center"/>
      <w:rPr>
        <w:b/>
        <w:bCs/>
        <w:sz w:val="18"/>
      </w:rPr>
    </w:pPr>
    <w:r>
      <w:rPr>
        <w:b/>
        <w:bCs/>
        <w:sz w:val="18"/>
      </w:rPr>
      <w:t xml:space="preserve">Электронный математический и медико-биологический журнал.  </w:t>
    </w:r>
  </w:p>
  <w:p w:rsidR="00F96561" w:rsidRDefault="00F96561">
    <w:pPr>
      <w:pStyle w:val="NormalWeb"/>
      <w:pBdr>
        <w:bottom w:val="single" w:sz="6" w:space="1" w:color="auto"/>
      </w:pBdr>
      <w:spacing w:before="0" w:beforeAutospacing="0" w:after="0" w:afterAutospacing="0"/>
      <w:jc w:val="center"/>
      <w:rPr>
        <w:b/>
        <w:bCs/>
        <w:sz w:val="18"/>
      </w:rPr>
    </w:pPr>
    <w:r>
      <w:rPr>
        <w:b/>
        <w:bCs/>
        <w:sz w:val="18"/>
      </w:rPr>
      <w:t>Том  1</w:t>
    </w:r>
    <w:r>
      <w:rPr>
        <w:b/>
        <w:bCs/>
        <w:sz w:val="18"/>
        <w:lang w:val="en-US"/>
      </w:rPr>
      <w:t>7</w:t>
    </w:r>
    <w:r>
      <w:rPr>
        <w:b/>
        <w:bCs/>
        <w:sz w:val="18"/>
      </w:rPr>
      <w:t xml:space="preserve">. Вып. </w:t>
    </w:r>
    <w:r>
      <w:rPr>
        <w:b/>
        <w:bCs/>
        <w:sz w:val="18"/>
        <w:lang w:val="en-US"/>
      </w:rPr>
      <w:t>1</w:t>
    </w:r>
    <w:r>
      <w:rPr>
        <w:b/>
        <w:bCs/>
        <w:sz w:val="18"/>
      </w:rPr>
      <w:t>. 20</w:t>
    </w:r>
    <w:r>
      <w:rPr>
        <w:b/>
        <w:bCs/>
        <w:sz w:val="18"/>
        <w:lang w:val="en-US"/>
      </w:rPr>
      <w:t>18</w:t>
    </w:r>
    <w:r>
      <w:rPr>
        <w:b/>
        <w:bCs/>
        <w:sz w:val="18"/>
      </w:rPr>
      <w:t xml:space="preserve">. </w:t>
    </w:r>
  </w:p>
  <w:p w:rsidR="00F96561" w:rsidRDefault="00F96561" w:rsidP="00245C93">
    <w:pPr>
      <w:pStyle w:val="Header"/>
      <w:tabs>
        <w:tab w:val="clear" w:pos="4677"/>
        <w:tab w:val="clear" w:pos="9355"/>
        <w:tab w:val="right" w:pos="-5812"/>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D5609C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38219F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BA8576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E8A17E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27A4474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9482FF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AC449A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CB0469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97C2FD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B3888C8"/>
    <w:lvl w:ilvl="0">
      <w:start w:val="1"/>
      <w:numFmt w:val="bullet"/>
      <w:lvlText w:val=""/>
      <w:lvlJc w:val="left"/>
      <w:pPr>
        <w:tabs>
          <w:tab w:val="num" w:pos="360"/>
        </w:tabs>
        <w:ind w:left="360" w:hanging="360"/>
      </w:pPr>
      <w:rPr>
        <w:rFonts w:ascii="Symbol" w:hAnsi="Symbol" w:hint="default"/>
      </w:rPr>
    </w:lvl>
  </w:abstractNum>
  <w:abstractNum w:abstractNumId="10">
    <w:nsid w:val="075F7932"/>
    <w:multiLevelType w:val="multilevel"/>
    <w:tmpl w:val="9ADC748C"/>
    <w:lvl w:ilvl="0">
      <w:start w:val="28"/>
      <w:numFmt w:val="decimal"/>
      <w:lvlText w:val="%1"/>
      <w:lvlJc w:val="left"/>
      <w:pPr>
        <w:tabs>
          <w:tab w:val="num" w:pos="1395"/>
        </w:tabs>
        <w:ind w:left="1395" w:hanging="1395"/>
      </w:pPr>
      <w:rPr>
        <w:rFonts w:cs="Times New Roman" w:hint="default"/>
      </w:rPr>
    </w:lvl>
    <w:lvl w:ilvl="1">
      <w:start w:val="6"/>
      <w:numFmt w:val="decimalZero"/>
      <w:lvlText w:val="%1.%2"/>
      <w:lvlJc w:val="left"/>
      <w:pPr>
        <w:tabs>
          <w:tab w:val="num" w:pos="1305"/>
        </w:tabs>
        <w:ind w:left="1305" w:hanging="1395"/>
      </w:pPr>
      <w:rPr>
        <w:rFonts w:cs="Times New Roman" w:hint="default"/>
      </w:rPr>
    </w:lvl>
    <w:lvl w:ilvl="2">
      <w:start w:val="2017"/>
      <w:numFmt w:val="decimal"/>
      <w:lvlText w:val="%1.%2.%3"/>
      <w:lvlJc w:val="left"/>
      <w:pPr>
        <w:tabs>
          <w:tab w:val="num" w:pos="1215"/>
        </w:tabs>
        <w:ind w:left="1215" w:hanging="1395"/>
      </w:pPr>
      <w:rPr>
        <w:rFonts w:cs="Times New Roman" w:hint="default"/>
      </w:rPr>
    </w:lvl>
    <w:lvl w:ilvl="3">
      <w:start w:val="1"/>
      <w:numFmt w:val="decimal"/>
      <w:lvlText w:val="%1.%2.%3.%4"/>
      <w:lvlJc w:val="left"/>
      <w:pPr>
        <w:tabs>
          <w:tab w:val="num" w:pos="1125"/>
        </w:tabs>
        <w:ind w:left="1125" w:hanging="1395"/>
      </w:pPr>
      <w:rPr>
        <w:rFonts w:cs="Times New Roman" w:hint="default"/>
      </w:rPr>
    </w:lvl>
    <w:lvl w:ilvl="4">
      <w:start w:val="1"/>
      <w:numFmt w:val="decimal"/>
      <w:lvlText w:val="%1.%2.%3.%4.%5"/>
      <w:lvlJc w:val="left"/>
      <w:pPr>
        <w:tabs>
          <w:tab w:val="num" w:pos="1035"/>
        </w:tabs>
        <w:ind w:left="1035" w:hanging="1395"/>
      </w:pPr>
      <w:rPr>
        <w:rFonts w:cs="Times New Roman" w:hint="default"/>
      </w:rPr>
    </w:lvl>
    <w:lvl w:ilvl="5">
      <w:start w:val="1"/>
      <w:numFmt w:val="decimal"/>
      <w:lvlText w:val="%1.%2.%3.%4.%5.%6"/>
      <w:lvlJc w:val="left"/>
      <w:pPr>
        <w:tabs>
          <w:tab w:val="num" w:pos="990"/>
        </w:tabs>
        <w:ind w:left="990" w:hanging="1440"/>
      </w:pPr>
      <w:rPr>
        <w:rFonts w:cs="Times New Roman" w:hint="default"/>
      </w:rPr>
    </w:lvl>
    <w:lvl w:ilvl="6">
      <w:start w:val="1"/>
      <w:numFmt w:val="decimal"/>
      <w:lvlText w:val="%1.%2.%3.%4.%5.%6.%7"/>
      <w:lvlJc w:val="left"/>
      <w:pPr>
        <w:tabs>
          <w:tab w:val="num" w:pos="900"/>
        </w:tabs>
        <w:ind w:left="900" w:hanging="1440"/>
      </w:pPr>
      <w:rPr>
        <w:rFonts w:cs="Times New Roman" w:hint="default"/>
      </w:rPr>
    </w:lvl>
    <w:lvl w:ilvl="7">
      <w:start w:val="1"/>
      <w:numFmt w:val="decimal"/>
      <w:lvlText w:val="%1.%2.%3.%4.%5.%6.%7.%8"/>
      <w:lvlJc w:val="left"/>
      <w:pPr>
        <w:tabs>
          <w:tab w:val="num" w:pos="1170"/>
        </w:tabs>
        <w:ind w:left="1170" w:hanging="1800"/>
      </w:pPr>
      <w:rPr>
        <w:rFonts w:cs="Times New Roman" w:hint="default"/>
      </w:rPr>
    </w:lvl>
    <w:lvl w:ilvl="8">
      <w:start w:val="1"/>
      <w:numFmt w:val="decimal"/>
      <w:lvlText w:val="%1.%2.%3.%4.%5.%6.%7.%8.%9"/>
      <w:lvlJc w:val="left"/>
      <w:pPr>
        <w:tabs>
          <w:tab w:val="num" w:pos="1440"/>
        </w:tabs>
        <w:ind w:left="1440" w:hanging="2160"/>
      </w:pPr>
      <w:rPr>
        <w:rFonts w:cs="Times New Roman" w:hint="default"/>
      </w:rPr>
    </w:lvl>
  </w:abstractNum>
  <w:abstractNum w:abstractNumId="11">
    <w:nsid w:val="07A871A2"/>
    <w:multiLevelType w:val="multilevel"/>
    <w:tmpl w:val="FFF4BE0A"/>
    <w:lvl w:ilvl="0">
      <w:start w:val="28"/>
      <w:numFmt w:val="decimal"/>
      <w:lvlText w:val="%1"/>
      <w:lvlJc w:val="left"/>
      <w:pPr>
        <w:tabs>
          <w:tab w:val="num" w:pos="1395"/>
        </w:tabs>
        <w:ind w:left="1395" w:hanging="1395"/>
      </w:pPr>
      <w:rPr>
        <w:rFonts w:cs="Times New Roman" w:hint="default"/>
      </w:rPr>
    </w:lvl>
    <w:lvl w:ilvl="1">
      <w:start w:val="6"/>
      <w:numFmt w:val="decimalZero"/>
      <w:lvlText w:val="%1.%2"/>
      <w:lvlJc w:val="left"/>
      <w:pPr>
        <w:tabs>
          <w:tab w:val="num" w:pos="1305"/>
        </w:tabs>
        <w:ind w:left="1305" w:hanging="1395"/>
      </w:pPr>
      <w:rPr>
        <w:rFonts w:cs="Times New Roman" w:hint="default"/>
      </w:rPr>
    </w:lvl>
    <w:lvl w:ilvl="2">
      <w:start w:val="2017"/>
      <w:numFmt w:val="decimal"/>
      <w:lvlText w:val="%1.%2.%3"/>
      <w:lvlJc w:val="left"/>
      <w:pPr>
        <w:tabs>
          <w:tab w:val="num" w:pos="1215"/>
        </w:tabs>
        <w:ind w:left="1215" w:hanging="1395"/>
      </w:pPr>
      <w:rPr>
        <w:rFonts w:cs="Times New Roman" w:hint="default"/>
      </w:rPr>
    </w:lvl>
    <w:lvl w:ilvl="3">
      <w:start w:val="1"/>
      <w:numFmt w:val="decimal"/>
      <w:lvlText w:val="%1.%2.%3.%4"/>
      <w:lvlJc w:val="left"/>
      <w:pPr>
        <w:tabs>
          <w:tab w:val="num" w:pos="1125"/>
        </w:tabs>
        <w:ind w:left="1125" w:hanging="1395"/>
      </w:pPr>
      <w:rPr>
        <w:rFonts w:cs="Times New Roman" w:hint="default"/>
      </w:rPr>
    </w:lvl>
    <w:lvl w:ilvl="4">
      <w:start w:val="1"/>
      <w:numFmt w:val="decimal"/>
      <w:lvlText w:val="%1.%2.%3.%4.%5"/>
      <w:lvlJc w:val="left"/>
      <w:pPr>
        <w:tabs>
          <w:tab w:val="num" w:pos="1035"/>
        </w:tabs>
        <w:ind w:left="1035" w:hanging="1395"/>
      </w:pPr>
      <w:rPr>
        <w:rFonts w:cs="Times New Roman" w:hint="default"/>
      </w:rPr>
    </w:lvl>
    <w:lvl w:ilvl="5">
      <w:start w:val="1"/>
      <w:numFmt w:val="decimal"/>
      <w:lvlText w:val="%1.%2.%3.%4.%5.%6"/>
      <w:lvlJc w:val="left"/>
      <w:pPr>
        <w:tabs>
          <w:tab w:val="num" w:pos="990"/>
        </w:tabs>
        <w:ind w:left="990" w:hanging="1440"/>
      </w:pPr>
      <w:rPr>
        <w:rFonts w:cs="Times New Roman" w:hint="default"/>
      </w:rPr>
    </w:lvl>
    <w:lvl w:ilvl="6">
      <w:start w:val="1"/>
      <w:numFmt w:val="decimal"/>
      <w:lvlText w:val="%1.%2.%3.%4.%5.%6.%7"/>
      <w:lvlJc w:val="left"/>
      <w:pPr>
        <w:tabs>
          <w:tab w:val="num" w:pos="900"/>
        </w:tabs>
        <w:ind w:left="900" w:hanging="1440"/>
      </w:pPr>
      <w:rPr>
        <w:rFonts w:cs="Times New Roman" w:hint="default"/>
      </w:rPr>
    </w:lvl>
    <w:lvl w:ilvl="7">
      <w:start w:val="1"/>
      <w:numFmt w:val="decimal"/>
      <w:lvlText w:val="%1.%2.%3.%4.%5.%6.%7.%8"/>
      <w:lvlJc w:val="left"/>
      <w:pPr>
        <w:tabs>
          <w:tab w:val="num" w:pos="1170"/>
        </w:tabs>
        <w:ind w:left="1170" w:hanging="1800"/>
      </w:pPr>
      <w:rPr>
        <w:rFonts w:cs="Times New Roman" w:hint="default"/>
      </w:rPr>
    </w:lvl>
    <w:lvl w:ilvl="8">
      <w:start w:val="1"/>
      <w:numFmt w:val="decimal"/>
      <w:lvlText w:val="%1.%2.%3.%4.%5.%6.%7.%8.%9"/>
      <w:lvlJc w:val="left"/>
      <w:pPr>
        <w:tabs>
          <w:tab w:val="num" w:pos="1440"/>
        </w:tabs>
        <w:ind w:left="1440" w:hanging="2160"/>
      </w:pPr>
      <w:rPr>
        <w:rFonts w:cs="Times New Roman" w:hint="default"/>
      </w:rPr>
    </w:lvl>
  </w:abstractNum>
  <w:abstractNum w:abstractNumId="12">
    <w:nsid w:val="0A2B41CD"/>
    <w:multiLevelType w:val="multilevel"/>
    <w:tmpl w:val="2CBEBB4E"/>
    <w:lvl w:ilvl="0">
      <w:start w:val="15"/>
      <w:numFmt w:val="decimal"/>
      <w:lvlText w:val="%1"/>
      <w:lvlJc w:val="left"/>
      <w:pPr>
        <w:tabs>
          <w:tab w:val="num" w:pos="1395"/>
        </w:tabs>
        <w:ind w:left="1395" w:hanging="1395"/>
      </w:pPr>
      <w:rPr>
        <w:rFonts w:cs="Times New Roman" w:hint="default"/>
      </w:rPr>
    </w:lvl>
    <w:lvl w:ilvl="1">
      <w:start w:val="8"/>
      <w:numFmt w:val="decimalZero"/>
      <w:lvlText w:val="%1.%2"/>
      <w:lvlJc w:val="left"/>
      <w:pPr>
        <w:tabs>
          <w:tab w:val="num" w:pos="1305"/>
        </w:tabs>
        <w:ind w:left="1305" w:hanging="1395"/>
      </w:pPr>
      <w:rPr>
        <w:rFonts w:cs="Times New Roman" w:hint="default"/>
      </w:rPr>
    </w:lvl>
    <w:lvl w:ilvl="2">
      <w:start w:val="2017"/>
      <w:numFmt w:val="decimal"/>
      <w:lvlText w:val="%1.%2.%3"/>
      <w:lvlJc w:val="left"/>
      <w:pPr>
        <w:tabs>
          <w:tab w:val="num" w:pos="1215"/>
        </w:tabs>
        <w:ind w:left="1215" w:hanging="1395"/>
      </w:pPr>
      <w:rPr>
        <w:rFonts w:cs="Times New Roman" w:hint="default"/>
      </w:rPr>
    </w:lvl>
    <w:lvl w:ilvl="3">
      <w:start w:val="1"/>
      <w:numFmt w:val="decimal"/>
      <w:lvlText w:val="%1.%2.%3.%4"/>
      <w:lvlJc w:val="left"/>
      <w:pPr>
        <w:tabs>
          <w:tab w:val="num" w:pos="1125"/>
        </w:tabs>
        <w:ind w:left="1125" w:hanging="1395"/>
      </w:pPr>
      <w:rPr>
        <w:rFonts w:cs="Times New Roman" w:hint="default"/>
      </w:rPr>
    </w:lvl>
    <w:lvl w:ilvl="4">
      <w:start w:val="1"/>
      <w:numFmt w:val="decimal"/>
      <w:lvlText w:val="%1.%2.%3.%4.%5"/>
      <w:lvlJc w:val="left"/>
      <w:pPr>
        <w:tabs>
          <w:tab w:val="num" w:pos="1035"/>
        </w:tabs>
        <w:ind w:left="1035" w:hanging="1395"/>
      </w:pPr>
      <w:rPr>
        <w:rFonts w:cs="Times New Roman" w:hint="default"/>
      </w:rPr>
    </w:lvl>
    <w:lvl w:ilvl="5">
      <w:start w:val="1"/>
      <w:numFmt w:val="decimal"/>
      <w:lvlText w:val="%1.%2.%3.%4.%5.%6"/>
      <w:lvlJc w:val="left"/>
      <w:pPr>
        <w:tabs>
          <w:tab w:val="num" w:pos="990"/>
        </w:tabs>
        <w:ind w:left="990" w:hanging="1440"/>
      </w:pPr>
      <w:rPr>
        <w:rFonts w:cs="Times New Roman" w:hint="default"/>
      </w:rPr>
    </w:lvl>
    <w:lvl w:ilvl="6">
      <w:start w:val="1"/>
      <w:numFmt w:val="decimal"/>
      <w:lvlText w:val="%1.%2.%3.%4.%5.%6.%7"/>
      <w:lvlJc w:val="left"/>
      <w:pPr>
        <w:tabs>
          <w:tab w:val="num" w:pos="900"/>
        </w:tabs>
        <w:ind w:left="900" w:hanging="1440"/>
      </w:pPr>
      <w:rPr>
        <w:rFonts w:cs="Times New Roman" w:hint="default"/>
      </w:rPr>
    </w:lvl>
    <w:lvl w:ilvl="7">
      <w:start w:val="1"/>
      <w:numFmt w:val="decimal"/>
      <w:lvlText w:val="%1.%2.%3.%4.%5.%6.%7.%8"/>
      <w:lvlJc w:val="left"/>
      <w:pPr>
        <w:tabs>
          <w:tab w:val="num" w:pos="1170"/>
        </w:tabs>
        <w:ind w:left="1170" w:hanging="1800"/>
      </w:pPr>
      <w:rPr>
        <w:rFonts w:cs="Times New Roman" w:hint="default"/>
      </w:rPr>
    </w:lvl>
    <w:lvl w:ilvl="8">
      <w:start w:val="1"/>
      <w:numFmt w:val="decimal"/>
      <w:lvlText w:val="%1.%2.%3.%4.%5.%6.%7.%8.%9"/>
      <w:lvlJc w:val="left"/>
      <w:pPr>
        <w:tabs>
          <w:tab w:val="num" w:pos="1440"/>
        </w:tabs>
        <w:ind w:left="1440" w:hanging="2160"/>
      </w:pPr>
      <w:rPr>
        <w:rFonts w:cs="Times New Roman" w:hint="default"/>
      </w:rPr>
    </w:lvl>
  </w:abstractNum>
  <w:abstractNum w:abstractNumId="13">
    <w:nsid w:val="0C8030DD"/>
    <w:multiLevelType w:val="multilevel"/>
    <w:tmpl w:val="9B8A75AE"/>
    <w:lvl w:ilvl="0">
      <w:start w:val="18"/>
      <w:numFmt w:val="decimal"/>
      <w:lvlText w:val="%1"/>
      <w:lvlJc w:val="left"/>
      <w:pPr>
        <w:tabs>
          <w:tab w:val="num" w:pos="1395"/>
        </w:tabs>
        <w:ind w:left="1395" w:hanging="1395"/>
      </w:pPr>
      <w:rPr>
        <w:rFonts w:cs="Times New Roman" w:hint="default"/>
      </w:rPr>
    </w:lvl>
    <w:lvl w:ilvl="1">
      <w:start w:val="8"/>
      <w:numFmt w:val="decimalZero"/>
      <w:lvlText w:val="%1.%2"/>
      <w:lvlJc w:val="left"/>
      <w:pPr>
        <w:tabs>
          <w:tab w:val="num" w:pos="1305"/>
        </w:tabs>
        <w:ind w:left="1305" w:hanging="1395"/>
      </w:pPr>
      <w:rPr>
        <w:rFonts w:cs="Times New Roman" w:hint="default"/>
      </w:rPr>
    </w:lvl>
    <w:lvl w:ilvl="2">
      <w:start w:val="2017"/>
      <w:numFmt w:val="decimal"/>
      <w:lvlText w:val="%1.%2.%3"/>
      <w:lvlJc w:val="left"/>
      <w:pPr>
        <w:tabs>
          <w:tab w:val="num" w:pos="1215"/>
        </w:tabs>
        <w:ind w:left="1215" w:hanging="1395"/>
      </w:pPr>
      <w:rPr>
        <w:rFonts w:cs="Times New Roman" w:hint="default"/>
      </w:rPr>
    </w:lvl>
    <w:lvl w:ilvl="3">
      <w:start w:val="1"/>
      <w:numFmt w:val="decimal"/>
      <w:lvlText w:val="%1.%2.%3.%4"/>
      <w:lvlJc w:val="left"/>
      <w:pPr>
        <w:tabs>
          <w:tab w:val="num" w:pos="1125"/>
        </w:tabs>
        <w:ind w:left="1125" w:hanging="1395"/>
      </w:pPr>
      <w:rPr>
        <w:rFonts w:cs="Times New Roman" w:hint="default"/>
      </w:rPr>
    </w:lvl>
    <w:lvl w:ilvl="4">
      <w:start w:val="1"/>
      <w:numFmt w:val="decimal"/>
      <w:lvlText w:val="%1.%2.%3.%4.%5"/>
      <w:lvlJc w:val="left"/>
      <w:pPr>
        <w:tabs>
          <w:tab w:val="num" w:pos="1035"/>
        </w:tabs>
        <w:ind w:left="1035" w:hanging="1395"/>
      </w:pPr>
      <w:rPr>
        <w:rFonts w:cs="Times New Roman" w:hint="default"/>
      </w:rPr>
    </w:lvl>
    <w:lvl w:ilvl="5">
      <w:start w:val="1"/>
      <w:numFmt w:val="decimal"/>
      <w:lvlText w:val="%1.%2.%3.%4.%5.%6"/>
      <w:lvlJc w:val="left"/>
      <w:pPr>
        <w:tabs>
          <w:tab w:val="num" w:pos="990"/>
        </w:tabs>
        <w:ind w:left="990" w:hanging="1440"/>
      </w:pPr>
      <w:rPr>
        <w:rFonts w:cs="Times New Roman" w:hint="default"/>
      </w:rPr>
    </w:lvl>
    <w:lvl w:ilvl="6">
      <w:start w:val="1"/>
      <w:numFmt w:val="decimal"/>
      <w:lvlText w:val="%1.%2.%3.%4.%5.%6.%7"/>
      <w:lvlJc w:val="left"/>
      <w:pPr>
        <w:tabs>
          <w:tab w:val="num" w:pos="900"/>
        </w:tabs>
        <w:ind w:left="900" w:hanging="1440"/>
      </w:pPr>
      <w:rPr>
        <w:rFonts w:cs="Times New Roman" w:hint="default"/>
      </w:rPr>
    </w:lvl>
    <w:lvl w:ilvl="7">
      <w:start w:val="1"/>
      <w:numFmt w:val="decimal"/>
      <w:lvlText w:val="%1.%2.%3.%4.%5.%6.%7.%8"/>
      <w:lvlJc w:val="left"/>
      <w:pPr>
        <w:tabs>
          <w:tab w:val="num" w:pos="1170"/>
        </w:tabs>
        <w:ind w:left="1170" w:hanging="1800"/>
      </w:pPr>
      <w:rPr>
        <w:rFonts w:cs="Times New Roman" w:hint="default"/>
      </w:rPr>
    </w:lvl>
    <w:lvl w:ilvl="8">
      <w:start w:val="1"/>
      <w:numFmt w:val="decimal"/>
      <w:lvlText w:val="%1.%2.%3.%4.%5.%6.%7.%8.%9"/>
      <w:lvlJc w:val="left"/>
      <w:pPr>
        <w:tabs>
          <w:tab w:val="num" w:pos="1440"/>
        </w:tabs>
        <w:ind w:left="1440" w:hanging="2160"/>
      </w:pPr>
      <w:rPr>
        <w:rFonts w:cs="Times New Roman" w:hint="default"/>
      </w:rPr>
    </w:lvl>
  </w:abstractNum>
  <w:abstractNum w:abstractNumId="14">
    <w:nsid w:val="100962EA"/>
    <w:multiLevelType w:val="hybridMultilevel"/>
    <w:tmpl w:val="82BA8DB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106D579F"/>
    <w:multiLevelType w:val="multilevel"/>
    <w:tmpl w:val="75326C14"/>
    <w:lvl w:ilvl="0">
      <w:start w:val="28"/>
      <w:numFmt w:val="decimal"/>
      <w:lvlText w:val="%1"/>
      <w:lvlJc w:val="left"/>
      <w:pPr>
        <w:tabs>
          <w:tab w:val="num" w:pos="1395"/>
        </w:tabs>
        <w:ind w:left="1395" w:hanging="1395"/>
      </w:pPr>
      <w:rPr>
        <w:rFonts w:cs="Times New Roman" w:hint="default"/>
      </w:rPr>
    </w:lvl>
    <w:lvl w:ilvl="1">
      <w:start w:val="6"/>
      <w:numFmt w:val="decimalZero"/>
      <w:lvlText w:val="%1.%2"/>
      <w:lvlJc w:val="left"/>
      <w:pPr>
        <w:tabs>
          <w:tab w:val="num" w:pos="1305"/>
        </w:tabs>
        <w:ind w:left="1305" w:hanging="1395"/>
      </w:pPr>
      <w:rPr>
        <w:rFonts w:cs="Times New Roman" w:hint="default"/>
      </w:rPr>
    </w:lvl>
    <w:lvl w:ilvl="2">
      <w:start w:val="2017"/>
      <w:numFmt w:val="decimal"/>
      <w:lvlText w:val="%1.%2.%3"/>
      <w:lvlJc w:val="left"/>
      <w:pPr>
        <w:tabs>
          <w:tab w:val="num" w:pos="1215"/>
        </w:tabs>
        <w:ind w:left="1215" w:hanging="1395"/>
      </w:pPr>
      <w:rPr>
        <w:rFonts w:cs="Times New Roman" w:hint="default"/>
      </w:rPr>
    </w:lvl>
    <w:lvl w:ilvl="3">
      <w:start w:val="1"/>
      <w:numFmt w:val="decimal"/>
      <w:lvlText w:val="%1.%2.%3.%4"/>
      <w:lvlJc w:val="left"/>
      <w:pPr>
        <w:tabs>
          <w:tab w:val="num" w:pos="1125"/>
        </w:tabs>
        <w:ind w:left="1125" w:hanging="1395"/>
      </w:pPr>
      <w:rPr>
        <w:rFonts w:cs="Times New Roman" w:hint="default"/>
      </w:rPr>
    </w:lvl>
    <w:lvl w:ilvl="4">
      <w:start w:val="1"/>
      <w:numFmt w:val="decimal"/>
      <w:lvlText w:val="%1.%2.%3.%4.%5"/>
      <w:lvlJc w:val="left"/>
      <w:pPr>
        <w:tabs>
          <w:tab w:val="num" w:pos="1035"/>
        </w:tabs>
        <w:ind w:left="1035" w:hanging="1395"/>
      </w:pPr>
      <w:rPr>
        <w:rFonts w:cs="Times New Roman" w:hint="default"/>
      </w:rPr>
    </w:lvl>
    <w:lvl w:ilvl="5">
      <w:start w:val="1"/>
      <w:numFmt w:val="decimal"/>
      <w:lvlText w:val="%1.%2.%3.%4.%5.%6"/>
      <w:lvlJc w:val="left"/>
      <w:pPr>
        <w:tabs>
          <w:tab w:val="num" w:pos="990"/>
        </w:tabs>
        <w:ind w:left="990" w:hanging="1440"/>
      </w:pPr>
      <w:rPr>
        <w:rFonts w:cs="Times New Roman" w:hint="default"/>
      </w:rPr>
    </w:lvl>
    <w:lvl w:ilvl="6">
      <w:start w:val="1"/>
      <w:numFmt w:val="decimal"/>
      <w:lvlText w:val="%1.%2.%3.%4.%5.%6.%7"/>
      <w:lvlJc w:val="left"/>
      <w:pPr>
        <w:tabs>
          <w:tab w:val="num" w:pos="900"/>
        </w:tabs>
        <w:ind w:left="900" w:hanging="1440"/>
      </w:pPr>
      <w:rPr>
        <w:rFonts w:cs="Times New Roman" w:hint="default"/>
      </w:rPr>
    </w:lvl>
    <w:lvl w:ilvl="7">
      <w:start w:val="1"/>
      <w:numFmt w:val="decimal"/>
      <w:lvlText w:val="%1.%2.%3.%4.%5.%6.%7.%8"/>
      <w:lvlJc w:val="left"/>
      <w:pPr>
        <w:tabs>
          <w:tab w:val="num" w:pos="1170"/>
        </w:tabs>
        <w:ind w:left="1170" w:hanging="1800"/>
      </w:pPr>
      <w:rPr>
        <w:rFonts w:cs="Times New Roman" w:hint="default"/>
      </w:rPr>
    </w:lvl>
    <w:lvl w:ilvl="8">
      <w:start w:val="1"/>
      <w:numFmt w:val="decimal"/>
      <w:lvlText w:val="%1.%2.%3.%4.%5.%6.%7.%8.%9"/>
      <w:lvlJc w:val="left"/>
      <w:pPr>
        <w:tabs>
          <w:tab w:val="num" w:pos="1440"/>
        </w:tabs>
        <w:ind w:left="1440" w:hanging="2160"/>
      </w:pPr>
      <w:rPr>
        <w:rFonts w:cs="Times New Roman" w:hint="default"/>
      </w:rPr>
    </w:lvl>
  </w:abstractNum>
  <w:abstractNum w:abstractNumId="16">
    <w:nsid w:val="10DC721F"/>
    <w:multiLevelType w:val="hybridMultilevel"/>
    <w:tmpl w:val="BA501E9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
    <w:nsid w:val="13026BBA"/>
    <w:multiLevelType w:val="multilevel"/>
    <w:tmpl w:val="1A823B62"/>
    <w:lvl w:ilvl="0">
      <w:start w:val="18"/>
      <w:numFmt w:val="decimal"/>
      <w:lvlText w:val="%1"/>
      <w:lvlJc w:val="left"/>
      <w:pPr>
        <w:tabs>
          <w:tab w:val="num" w:pos="1395"/>
        </w:tabs>
        <w:ind w:left="1395" w:hanging="1395"/>
      </w:pPr>
      <w:rPr>
        <w:rFonts w:cs="Times New Roman" w:hint="default"/>
      </w:rPr>
    </w:lvl>
    <w:lvl w:ilvl="1">
      <w:start w:val="8"/>
      <w:numFmt w:val="decimalZero"/>
      <w:lvlText w:val="%1.%2"/>
      <w:lvlJc w:val="left"/>
      <w:pPr>
        <w:tabs>
          <w:tab w:val="num" w:pos="1305"/>
        </w:tabs>
        <w:ind w:left="1305" w:hanging="1395"/>
      </w:pPr>
      <w:rPr>
        <w:rFonts w:cs="Times New Roman" w:hint="default"/>
      </w:rPr>
    </w:lvl>
    <w:lvl w:ilvl="2">
      <w:start w:val="2017"/>
      <w:numFmt w:val="decimal"/>
      <w:lvlText w:val="%1.%2.%3"/>
      <w:lvlJc w:val="left"/>
      <w:pPr>
        <w:tabs>
          <w:tab w:val="num" w:pos="1215"/>
        </w:tabs>
        <w:ind w:left="1215" w:hanging="1395"/>
      </w:pPr>
      <w:rPr>
        <w:rFonts w:cs="Times New Roman" w:hint="default"/>
      </w:rPr>
    </w:lvl>
    <w:lvl w:ilvl="3">
      <w:start w:val="1"/>
      <w:numFmt w:val="decimal"/>
      <w:lvlText w:val="%1.%2.%3.%4"/>
      <w:lvlJc w:val="left"/>
      <w:pPr>
        <w:tabs>
          <w:tab w:val="num" w:pos="1125"/>
        </w:tabs>
        <w:ind w:left="1125" w:hanging="1395"/>
      </w:pPr>
      <w:rPr>
        <w:rFonts w:cs="Times New Roman" w:hint="default"/>
      </w:rPr>
    </w:lvl>
    <w:lvl w:ilvl="4">
      <w:start w:val="1"/>
      <w:numFmt w:val="decimal"/>
      <w:lvlText w:val="%1.%2.%3.%4.%5"/>
      <w:lvlJc w:val="left"/>
      <w:pPr>
        <w:tabs>
          <w:tab w:val="num" w:pos="1035"/>
        </w:tabs>
        <w:ind w:left="1035" w:hanging="1395"/>
      </w:pPr>
      <w:rPr>
        <w:rFonts w:cs="Times New Roman" w:hint="default"/>
      </w:rPr>
    </w:lvl>
    <w:lvl w:ilvl="5">
      <w:start w:val="1"/>
      <w:numFmt w:val="decimal"/>
      <w:lvlText w:val="%1.%2.%3.%4.%5.%6"/>
      <w:lvlJc w:val="left"/>
      <w:pPr>
        <w:tabs>
          <w:tab w:val="num" w:pos="990"/>
        </w:tabs>
        <w:ind w:left="990" w:hanging="1440"/>
      </w:pPr>
      <w:rPr>
        <w:rFonts w:cs="Times New Roman" w:hint="default"/>
      </w:rPr>
    </w:lvl>
    <w:lvl w:ilvl="6">
      <w:start w:val="1"/>
      <w:numFmt w:val="decimal"/>
      <w:lvlText w:val="%1.%2.%3.%4.%5.%6.%7"/>
      <w:lvlJc w:val="left"/>
      <w:pPr>
        <w:tabs>
          <w:tab w:val="num" w:pos="900"/>
        </w:tabs>
        <w:ind w:left="900" w:hanging="1440"/>
      </w:pPr>
      <w:rPr>
        <w:rFonts w:cs="Times New Roman" w:hint="default"/>
      </w:rPr>
    </w:lvl>
    <w:lvl w:ilvl="7">
      <w:start w:val="1"/>
      <w:numFmt w:val="decimal"/>
      <w:lvlText w:val="%1.%2.%3.%4.%5.%6.%7.%8"/>
      <w:lvlJc w:val="left"/>
      <w:pPr>
        <w:tabs>
          <w:tab w:val="num" w:pos="1170"/>
        </w:tabs>
        <w:ind w:left="1170" w:hanging="1800"/>
      </w:pPr>
      <w:rPr>
        <w:rFonts w:cs="Times New Roman" w:hint="default"/>
      </w:rPr>
    </w:lvl>
    <w:lvl w:ilvl="8">
      <w:start w:val="1"/>
      <w:numFmt w:val="decimal"/>
      <w:lvlText w:val="%1.%2.%3.%4.%5.%6.%7.%8.%9"/>
      <w:lvlJc w:val="left"/>
      <w:pPr>
        <w:tabs>
          <w:tab w:val="num" w:pos="1440"/>
        </w:tabs>
        <w:ind w:left="1440" w:hanging="2160"/>
      </w:pPr>
      <w:rPr>
        <w:rFonts w:cs="Times New Roman" w:hint="default"/>
      </w:rPr>
    </w:lvl>
  </w:abstractNum>
  <w:abstractNum w:abstractNumId="18">
    <w:nsid w:val="157A29B8"/>
    <w:multiLevelType w:val="multilevel"/>
    <w:tmpl w:val="556220EA"/>
    <w:lvl w:ilvl="0">
      <w:start w:val="18"/>
      <w:numFmt w:val="decimal"/>
      <w:lvlText w:val="%1"/>
      <w:lvlJc w:val="left"/>
      <w:pPr>
        <w:tabs>
          <w:tab w:val="num" w:pos="1395"/>
        </w:tabs>
        <w:ind w:left="1395" w:hanging="1395"/>
      </w:pPr>
      <w:rPr>
        <w:rFonts w:cs="Times New Roman" w:hint="default"/>
      </w:rPr>
    </w:lvl>
    <w:lvl w:ilvl="1">
      <w:start w:val="8"/>
      <w:numFmt w:val="decimalZero"/>
      <w:lvlText w:val="%1.%2"/>
      <w:lvlJc w:val="left"/>
      <w:pPr>
        <w:tabs>
          <w:tab w:val="num" w:pos="1305"/>
        </w:tabs>
        <w:ind w:left="1305" w:hanging="1395"/>
      </w:pPr>
      <w:rPr>
        <w:rFonts w:cs="Times New Roman" w:hint="default"/>
      </w:rPr>
    </w:lvl>
    <w:lvl w:ilvl="2">
      <w:start w:val="2017"/>
      <w:numFmt w:val="decimal"/>
      <w:lvlText w:val="%1.%2.%3"/>
      <w:lvlJc w:val="left"/>
      <w:pPr>
        <w:tabs>
          <w:tab w:val="num" w:pos="1215"/>
        </w:tabs>
        <w:ind w:left="1215" w:hanging="1395"/>
      </w:pPr>
      <w:rPr>
        <w:rFonts w:cs="Times New Roman" w:hint="default"/>
      </w:rPr>
    </w:lvl>
    <w:lvl w:ilvl="3">
      <w:start w:val="1"/>
      <w:numFmt w:val="decimal"/>
      <w:lvlText w:val="%1.%2.%3.%4"/>
      <w:lvlJc w:val="left"/>
      <w:pPr>
        <w:tabs>
          <w:tab w:val="num" w:pos="1125"/>
        </w:tabs>
        <w:ind w:left="1125" w:hanging="1395"/>
      </w:pPr>
      <w:rPr>
        <w:rFonts w:cs="Times New Roman" w:hint="default"/>
      </w:rPr>
    </w:lvl>
    <w:lvl w:ilvl="4">
      <w:start w:val="1"/>
      <w:numFmt w:val="decimal"/>
      <w:lvlText w:val="%1.%2.%3.%4.%5"/>
      <w:lvlJc w:val="left"/>
      <w:pPr>
        <w:tabs>
          <w:tab w:val="num" w:pos="1035"/>
        </w:tabs>
        <w:ind w:left="1035" w:hanging="1395"/>
      </w:pPr>
      <w:rPr>
        <w:rFonts w:cs="Times New Roman" w:hint="default"/>
      </w:rPr>
    </w:lvl>
    <w:lvl w:ilvl="5">
      <w:start w:val="1"/>
      <w:numFmt w:val="decimal"/>
      <w:lvlText w:val="%1.%2.%3.%4.%5.%6"/>
      <w:lvlJc w:val="left"/>
      <w:pPr>
        <w:tabs>
          <w:tab w:val="num" w:pos="990"/>
        </w:tabs>
        <w:ind w:left="990" w:hanging="1440"/>
      </w:pPr>
      <w:rPr>
        <w:rFonts w:cs="Times New Roman" w:hint="default"/>
      </w:rPr>
    </w:lvl>
    <w:lvl w:ilvl="6">
      <w:start w:val="1"/>
      <w:numFmt w:val="decimal"/>
      <w:lvlText w:val="%1.%2.%3.%4.%5.%6.%7"/>
      <w:lvlJc w:val="left"/>
      <w:pPr>
        <w:tabs>
          <w:tab w:val="num" w:pos="900"/>
        </w:tabs>
        <w:ind w:left="900" w:hanging="1440"/>
      </w:pPr>
      <w:rPr>
        <w:rFonts w:cs="Times New Roman" w:hint="default"/>
      </w:rPr>
    </w:lvl>
    <w:lvl w:ilvl="7">
      <w:start w:val="1"/>
      <w:numFmt w:val="decimal"/>
      <w:lvlText w:val="%1.%2.%3.%4.%5.%6.%7.%8"/>
      <w:lvlJc w:val="left"/>
      <w:pPr>
        <w:tabs>
          <w:tab w:val="num" w:pos="1170"/>
        </w:tabs>
        <w:ind w:left="1170" w:hanging="1800"/>
      </w:pPr>
      <w:rPr>
        <w:rFonts w:cs="Times New Roman" w:hint="default"/>
      </w:rPr>
    </w:lvl>
    <w:lvl w:ilvl="8">
      <w:start w:val="1"/>
      <w:numFmt w:val="decimal"/>
      <w:lvlText w:val="%1.%2.%3.%4.%5.%6.%7.%8.%9"/>
      <w:lvlJc w:val="left"/>
      <w:pPr>
        <w:tabs>
          <w:tab w:val="num" w:pos="1440"/>
        </w:tabs>
        <w:ind w:left="1440" w:hanging="2160"/>
      </w:pPr>
      <w:rPr>
        <w:rFonts w:cs="Times New Roman" w:hint="default"/>
      </w:rPr>
    </w:lvl>
  </w:abstractNum>
  <w:abstractNum w:abstractNumId="19">
    <w:nsid w:val="192672A2"/>
    <w:multiLevelType w:val="hybridMultilevel"/>
    <w:tmpl w:val="A1327CC4"/>
    <w:lvl w:ilvl="0" w:tplc="F3640C6A">
      <w:start w:val="1"/>
      <w:numFmt w:val="decimal"/>
      <w:pStyle w:val="a"/>
      <w:lvlText w:val="%1."/>
      <w:lvlJc w:val="left"/>
      <w:pPr>
        <w:tabs>
          <w:tab w:val="num" w:pos="1191"/>
        </w:tabs>
        <w:ind w:left="1361" w:hanging="227"/>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1A1B3B6D"/>
    <w:multiLevelType w:val="hybridMultilevel"/>
    <w:tmpl w:val="A01011B4"/>
    <w:lvl w:ilvl="0" w:tplc="9ACE74C0">
      <w:start w:val="1"/>
      <w:numFmt w:val="upperRoman"/>
      <w:pStyle w:val="Heading9"/>
      <w:lvlText w:val="%1."/>
      <w:lvlJc w:val="left"/>
      <w:pPr>
        <w:tabs>
          <w:tab w:val="num" w:pos="1080"/>
        </w:tabs>
        <w:ind w:left="1080" w:hanging="720"/>
      </w:pPr>
      <w:rPr>
        <w:rFonts w:cs="Times New Roman" w:hint="default"/>
      </w:rPr>
    </w:lvl>
    <w:lvl w:ilvl="1" w:tplc="55D899CA">
      <w:numFmt w:val="none"/>
      <w:lvlText w:val=""/>
      <w:lvlJc w:val="left"/>
      <w:pPr>
        <w:tabs>
          <w:tab w:val="num" w:pos="360"/>
        </w:tabs>
      </w:pPr>
      <w:rPr>
        <w:rFonts w:cs="Times New Roman"/>
      </w:rPr>
    </w:lvl>
    <w:lvl w:ilvl="2" w:tplc="500A208A">
      <w:numFmt w:val="none"/>
      <w:lvlText w:val=""/>
      <w:lvlJc w:val="left"/>
      <w:pPr>
        <w:tabs>
          <w:tab w:val="num" w:pos="360"/>
        </w:tabs>
      </w:pPr>
      <w:rPr>
        <w:rFonts w:cs="Times New Roman"/>
      </w:rPr>
    </w:lvl>
    <w:lvl w:ilvl="3" w:tplc="CEE49234">
      <w:numFmt w:val="none"/>
      <w:lvlText w:val=""/>
      <w:lvlJc w:val="left"/>
      <w:pPr>
        <w:tabs>
          <w:tab w:val="num" w:pos="360"/>
        </w:tabs>
      </w:pPr>
      <w:rPr>
        <w:rFonts w:cs="Times New Roman"/>
      </w:rPr>
    </w:lvl>
    <w:lvl w:ilvl="4" w:tplc="5D54F23C">
      <w:numFmt w:val="none"/>
      <w:lvlText w:val=""/>
      <w:lvlJc w:val="left"/>
      <w:pPr>
        <w:tabs>
          <w:tab w:val="num" w:pos="360"/>
        </w:tabs>
      </w:pPr>
      <w:rPr>
        <w:rFonts w:cs="Times New Roman"/>
      </w:rPr>
    </w:lvl>
    <w:lvl w:ilvl="5" w:tplc="75549826">
      <w:numFmt w:val="none"/>
      <w:lvlText w:val=""/>
      <w:lvlJc w:val="left"/>
      <w:pPr>
        <w:tabs>
          <w:tab w:val="num" w:pos="360"/>
        </w:tabs>
      </w:pPr>
      <w:rPr>
        <w:rFonts w:cs="Times New Roman"/>
      </w:rPr>
    </w:lvl>
    <w:lvl w:ilvl="6" w:tplc="68A60352">
      <w:numFmt w:val="none"/>
      <w:lvlText w:val=""/>
      <w:lvlJc w:val="left"/>
      <w:pPr>
        <w:tabs>
          <w:tab w:val="num" w:pos="360"/>
        </w:tabs>
      </w:pPr>
      <w:rPr>
        <w:rFonts w:cs="Times New Roman"/>
      </w:rPr>
    </w:lvl>
    <w:lvl w:ilvl="7" w:tplc="A38CC7DE">
      <w:numFmt w:val="none"/>
      <w:lvlText w:val=""/>
      <w:lvlJc w:val="left"/>
      <w:pPr>
        <w:tabs>
          <w:tab w:val="num" w:pos="360"/>
        </w:tabs>
      </w:pPr>
      <w:rPr>
        <w:rFonts w:cs="Times New Roman"/>
      </w:rPr>
    </w:lvl>
    <w:lvl w:ilvl="8" w:tplc="233030BC">
      <w:numFmt w:val="none"/>
      <w:lvlText w:val=""/>
      <w:lvlJc w:val="left"/>
      <w:pPr>
        <w:tabs>
          <w:tab w:val="num" w:pos="360"/>
        </w:tabs>
      </w:pPr>
      <w:rPr>
        <w:rFonts w:cs="Times New Roman"/>
      </w:rPr>
    </w:lvl>
  </w:abstractNum>
  <w:abstractNum w:abstractNumId="21">
    <w:nsid w:val="1CFA5CD5"/>
    <w:multiLevelType w:val="multilevel"/>
    <w:tmpl w:val="5E0A0D72"/>
    <w:lvl w:ilvl="0">
      <w:start w:val="15"/>
      <w:numFmt w:val="decimal"/>
      <w:lvlText w:val="%1"/>
      <w:lvlJc w:val="left"/>
      <w:pPr>
        <w:tabs>
          <w:tab w:val="num" w:pos="1395"/>
        </w:tabs>
        <w:ind w:left="1395" w:hanging="1395"/>
      </w:pPr>
      <w:rPr>
        <w:rFonts w:cs="Times New Roman" w:hint="default"/>
      </w:rPr>
    </w:lvl>
    <w:lvl w:ilvl="1">
      <w:start w:val="8"/>
      <w:numFmt w:val="decimalZero"/>
      <w:lvlText w:val="%1.%2"/>
      <w:lvlJc w:val="left"/>
      <w:pPr>
        <w:tabs>
          <w:tab w:val="num" w:pos="1305"/>
        </w:tabs>
        <w:ind w:left="1305" w:hanging="1395"/>
      </w:pPr>
      <w:rPr>
        <w:rFonts w:cs="Times New Roman" w:hint="default"/>
      </w:rPr>
    </w:lvl>
    <w:lvl w:ilvl="2">
      <w:start w:val="2017"/>
      <w:numFmt w:val="decimal"/>
      <w:lvlText w:val="%1.%2.%3"/>
      <w:lvlJc w:val="left"/>
      <w:pPr>
        <w:tabs>
          <w:tab w:val="num" w:pos="1215"/>
        </w:tabs>
        <w:ind w:left="1215" w:hanging="1395"/>
      </w:pPr>
      <w:rPr>
        <w:rFonts w:cs="Times New Roman" w:hint="default"/>
      </w:rPr>
    </w:lvl>
    <w:lvl w:ilvl="3">
      <w:start w:val="1"/>
      <w:numFmt w:val="decimal"/>
      <w:lvlText w:val="%1.%2.%3.%4"/>
      <w:lvlJc w:val="left"/>
      <w:pPr>
        <w:tabs>
          <w:tab w:val="num" w:pos="1125"/>
        </w:tabs>
        <w:ind w:left="1125" w:hanging="1395"/>
      </w:pPr>
      <w:rPr>
        <w:rFonts w:cs="Times New Roman" w:hint="default"/>
      </w:rPr>
    </w:lvl>
    <w:lvl w:ilvl="4">
      <w:start w:val="1"/>
      <w:numFmt w:val="decimal"/>
      <w:lvlText w:val="%1.%2.%3.%4.%5"/>
      <w:lvlJc w:val="left"/>
      <w:pPr>
        <w:tabs>
          <w:tab w:val="num" w:pos="1035"/>
        </w:tabs>
        <w:ind w:left="1035" w:hanging="1395"/>
      </w:pPr>
      <w:rPr>
        <w:rFonts w:cs="Times New Roman" w:hint="default"/>
      </w:rPr>
    </w:lvl>
    <w:lvl w:ilvl="5">
      <w:start w:val="1"/>
      <w:numFmt w:val="decimal"/>
      <w:lvlText w:val="%1.%2.%3.%4.%5.%6"/>
      <w:lvlJc w:val="left"/>
      <w:pPr>
        <w:tabs>
          <w:tab w:val="num" w:pos="990"/>
        </w:tabs>
        <w:ind w:left="990" w:hanging="1440"/>
      </w:pPr>
      <w:rPr>
        <w:rFonts w:cs="Times New Roman" w:hint="default"/>
      </w:rPr>
    </w:lvl>
    <w:lvl w:ilvl="6">
      <w:start w:val="1"/>
      <w:numFmt w:val="decimal"/>
      <w:lvlText w:val="%1.%2.%3.%4.%5.%6.%7"/>
      <w:lvlJc w:val="left"/>
      <w:pPr>
        <w:tabs>
          <w:tab w:val="num" w:pos="900"/>
        </w:tabs>
        <w:ind w:left="900" w:hanging="1440"/>
      </w:pPr>
      <w:rPr>
        <w:rFonts w:cs="Times New Roman" w:hint="default"/>
      </w:rPr>
    </w:lvl>
    <w:lvl w:ilvl="7">
      <w:start w:val="1"/>
      <w:numFmt w:val="decimal"/>
      <w:lvlText w:val="%1.%2.%3.%4.%5.%6.%7.%8"/>
      <w:lvlJc w:val="left"/>
      <w:pPr>
        <w:tabs>
          <w:tab w:val="num" w:pos="1170"/>
        </w:tabs>
        <w:ind w:left="1170" w:hanging="1800"/>
      </w:pPr>
      <w:rPr>
        <w:rFonts w:cs="Times New Roman" w:hint="default"/>
      </w:rPr>
    </w:lvl>
    <w:lvl w:ilvl="8">
      <w:start w:val="1"/>
      <w:numFmt w:val="decimal"/>
      <w:lvlText w:val="%1.%2.%3.%4.%5.%6.%7.%8.%9"/>
      <w:lvlJc w:val="left"/>
      <w:pPr>
        <w:tabs>
          <w:tab w:val="num" w:pos="1440"/>
        </w:tabs>
        <w:ind w:left="1440" w:hanging="2160"/>
      </w:pPr>
      <w:rPr>
        <w:rFonts w:cs="Times New Roman" w:hint="default"/>
      </w:rPr>
    </w:lvl>
  </w:abstractNum>
  <w:abstractNum w:abstractNumId="22">
    <w:nsid w:val="236C2E79"/>
    <w:multiLevelType w:val="hybridMultilevel"/>
    <w:tmpl w:val="BCBC04BE"/>
    <w:lvl w:ilvl="0" w:tplc="0419000F">
      <w:start w:val="1"/>
      <w:numFmt w:val="decimal"/>
      <w:lvlText w:val="%1."/>
      <w:lvlJc w:val="left"/>
      <w:pPr>
        <w:ind w:left="3337"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24256240"/>
    <w:multiLevelType w:val="hybridMultilevel"/>
    <w:tmpl w:val="C0843C7C"/>
    <w:lvl w:ilvl="0" w:tplc="EB8C185A">
      <w:start w:val="1"/>
      <w:numFmt w:val="bullet"/>
      <w:pStyle w:val="a0"/>
      <w:lvlText w:val=""/>
      <w:lvlJc w:val="left"/>
      <w:pPr>
        <w:ind w:left="2892" w:hanging="360"/>
      </w:pPr>
      <w:rPr>
        <w:rFonts w:ascii="Symbol" w:hAnsi="Symbol" w:hint="default"/>
      </w:rPr>
    </w:lvl>
    <w:lvl w:ilvl="1" w:tplc="CA0E0C22">
      <w:start w:val="1"/>
      <w:numFmt w:val="bullet"/>
      <w:pStyle w:val="a1"/>
      <w:lvlText w:val="o"/>
      <w:lvlJc w:val="left"/>
      <w:pPr>
        <w:ind w:left="3612" w:hanging="360"/>
      </w:pPr>
      <w:rPr>
        <w:rFonts w:ascii="Courier New" w:hAnsi="Courier New" w:hint="default"/>
      </w:rPr>
    </w:lvl>
    <w:lvl w:ilvl="2" w:tplc="04190005" w:tentative="1">
      <w:start w:val="1"/>
      <w:numFmt w:val="bullet"/>
      <w:lvlText w:val=""/>
      <w:lvlJc w:val="left"/>
      <w:pPr>
        <w:ind w:left="4332" w:hanging="360"/>
      </w:pPr>
      <w:rPr>
        <w:rFonts w:ascii="Wingdings" w:hAnsi="Wingdings" w:hint="default"/>
      </w:rPr>
    </w:lvl>
    <w:lvl w:ilvl="3" w:tplc="04190001" w:tentative="1">
      <w:start w:val="1"/>
      <w:numFmt w:val="bullet"/>
      <w:lvlText w:val=""/>
      <w:lvlJc w:val="left"/>
      <w:pPr>
        <w:ind w:left="5052" w:hanging="360"/>
      </w:pPr>
      <w:rPr>
        <w:rFonts w:ascii="Symbol" w:hAnsi="Symbol" w:hint="default"/>
      </w:rPr>
    </w:lvl>
    <w:lvl w:ilvl="4" w:tplc="04190003" w:tentative="1">
      <w:start w:val="1"/>
      <w:numFmt w:val="bullet"/>
      <w:lvlText w:val="o"/>
      <w:lvlJc w:val="left"/>
      <w:pPr>
        <w:ind w:left="5772" w:hanging="360"/>
      </w:pPr>
      <w:rPr>
        <w:rFonts w:ascii="Courier New" w:hAnsi="Courier New" w:hint="default"/>
      </w:rPr>
    </w:lvl>
    <w:lvl w:ilvl="5" w:tplc="04190005" w:tentative="1">
      <w:start w:val="1"/>
      <w:numFmt w:val="bullet"/>
      <w:lvlText w:val=""/>
      <w:lvlJc w:val="left"/>
      <w:pPr>
        <w:ind w:left="6492" w:hanging="360"/>
      </w:pPr>
      <w:rPr>
        <w:rFonts w:ascii="Wingdings" w:hAnsi="Wingdings" w:hint="default"/>
      </w:rPr>
    </w:lvl>
    <w:lvl w:ilvl="6" w:tplc="04190001" w:tentative="1">
      <w:start w:val="1"/>
      <w:numFmt w:val="bullet"/>
      <w:lvlText w:val=""/>
      <w:lvlJc w:val="left"/>
      <w:pPr>
        <w:ind w:left="7212" w:hanging="360"/>
      </w:pPr>
      <w:rPr>
        <w:rFonts w:ascii="Symbol" w:hAnsi="Symbol" w:hint="default"/>
      </w:rPr>
    </w:lvl>
    <w:lvl w:ilvl="7" w:tplc="04190003" w:tentative="1">
      <w:start w:val="1"/>
      <w:numFmt w:val="bullet"/>
      <w:lvlText w:val="o"/>
      <w:lvlJc w:val="left"/>
      <w:pPr>
        <w:ind w:left="7932" w:hanging="360"/>
      </w:pPr>
      <w:rPr>
        <w:rFonts w:ascii="Courier New" w:hAnsi="Courier New" w:hint="default"/>
      </w:rPr>
    </w:lvl>
    <w:lvl w:ilvl="8" w:tplc="04190005" w:tentative="1">
      <w:start w:val="1"/>
      <w:numFmt w:val="bullet"/>
      <w:lvlText w:val=""/>
      <w:lvlJc w:val="left"/>
      <w:pPr>
        <w:ind w:left="8652" w:hanging="360"/>
      </w:pPr>
      <w:rPr>
        <w:rFonts w:ascii="Wingdings" w:hAnsi="Wingdings" w:hint="default"/>
      </w:rPr>
    </w:lvl>
  </w:abstractNum>
  <w:abstractNum w:abstractNumId="24">
    <w:nsid w:val="24C96696"/>
    <w:multiLevelType w:val="hybridMultilevel"/>
    <w:tmpl w:val="12B2A018"/>
    <w:lvl w:ilvl="0" w:tplc="5260995E">
      <w:start w:val="1"/>
      <w:numFmt w:val="decimal"/>
      <w:lvlText w:val="%1."/>
      <w:lvlJc w:val="left"/>
      <w:pPr>
        <w:ind w:left="720"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34D87DB8"/>
    <w:multiLevelType w:val="hybridMultilevel"/>
    <w:tmpl w:val="DDA6C052"/>
    <w:lvl w:ilvl="0" w:tplc="88409E7E">
      <w:start w:val="1"/>
      <w:numFmt w:val="decimal"/>
      <w:lvlText w:val="%1."/>
      <w:lvlJc w:val="left"/>
      <w:pPr>
        <w:tabs>
          <w:tab w:val="num" w:pos="779"/>
        </w:tabs>
        <w:ind w:left="779" w:hanging="419"/>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386361A1"/>
    <w:multiLevelType w:val="multilevel"/>
    <w:tmpl w:val="6E10E2D2"/>
    <w:lvl w:ilvl="0">
      <w:start w:val="18"/>
      <w:numFmt w:val="decimal"/>
      <w:lvlText w:val="%1"/>
      <w:lvlJc w:val="left"/>
      <w:pPr>
        <w:tabs>
          <w:tab w:val="num" w:pos="1395"/>
        </w:tabs>
        <w:ind w:left="1395" w:hanging="1395"/>
      </w:pPr>
      <w:rPr>
        <w:rFonts w:cs="Times New Roman" w:hint="default"/>
      </w:rPr>
    </w:lvl>
    <w:lvl w:ilvl="1">
      <w:start w:val="8"/>
      <w:numFmt w:val="decimalZero"/>
      <w:lvlText w:val="%1.%2"/>
      <w:lvlJc w:val="left"/>
      <w:pPr>
        <w:tabs>
          <w:tab w:val="num" w:pos="1305"/>
        </w:tabs>
        <w:ind w:left="1305" w:hanging="1395"/>
      </w:pPr>
      <w:rPr>
        <w:rFonts w:cs="Times New Roman" w:hint="default"/>
      </w:rPr>
    </w:lvl>
    <w:lvl w:ilvl="2">
      <w:start w:val="2017"/>
      <w:numFmt w:val="decimal"/>
      <w:lvlText w:val="%1.%2.%3"/>
      <w:lvlJc w:val="left"/>
      <w:pPr>
        <w:tabs>
          <w:tab w:val="num" w:pos="1215"/>
        </w:tabs>
        <w:ind w:left="1215" w:hanging="1395"/>
      </w:pPr>
      <w:rPr>
        <w:rFonts w:cs="Times New Roman" w:hint="default"/>
      </w:rPr>
    </w:lvl>
    <w:lvl w:ilvl="3">
      <w:start w:val="1"/>
      <w:numFmt w:val="decimal"/>
      <w:lvlText w:val="%1.%2.%3.%4"/>
      <w:lvlJc w:val="left"/>
      <w:pPr>
        <w:tabs>
          <w:tab w:val="num" w:pos="1125"/>
        </w:tabs>
        <w:ind w:left="1125" w:hanging="1395"/>
      </w:pPr>
      <w:rPr>
        <w:rFonts w:cs="Times New Roman" w:hint="default"/>
      </w:rPr>
    </w:lvl>
    <w:lvl w:ilvl="4">
      <w:start w:val="1"/>
      <w:numFmt w:val="decimal"/>
      <w:lvlText w:val="%1.%2.%3.%4.%5"/>
      <w:lvlJc w:val="left"/>
      <w:pPr>
        <w:tabs>
          <w:tab w:val="num" w:pos="1035"/>
        </w:tabs>
        <w:ind w:left="1035" w:hanging="1395"/>
      </w:pPr>
      <w:rPr>
        <w:rFonts w:cs="Times New Roman" w:hint="default"/>
      </w:rPr>
    </w:lvl>
    <w:lvl w:ilvl="5">
      <w:start w:val="1"/>
      <w:numFmt w:val="decimal"/>
      <w:lvlText w:val="%1.%2.%3.%4.%5.%6"/>
      <w:lvlJc w:val="left"/>
      <w:pPr>
        <w:tabs>
          <w:tab w:val="num" w:pos="990"/>
        </w:tabs>
        <w:ind w:left="990" w:hanging="1440"/>
      </w:pPr>
      <w:rPr>
        <w:rFonts w:cs="Times New Roman" w:hint="default"/>
      </w:rPr>
    </w:lvl>
    <w:lvl w:ilvl="6">
      <w:start w:val="1"/>
      <w:numFmt w:val="decimal"/>
      <w:lvlText w:val="%1.%2.%3.%4.%5.%6.%7"/>
      <w:lvlJc w:val="left"/>
      <w:pPr>
        <w:tabs>
          <w:tab w:val="num" w:pos="900"/>
        </w:tabs>
        <w:ind w:left="900" w:hanging="1440"/>
      </w:pPr>
      <w:rPr>
        <w:rFonts w:cs="Times New Roman" w:hint="default"/>
      </w:rPr>
    </w:lvl>
    <w:lvl w:ilvl="7">
      <w:start w:val="1"/>
      <w:numFmt w:val="decimal"/>
      <w:lvlText w:val="%1.%2.%3.%4.%5.%6.%7.%8"/>
      <w:lvlJc w:val="left"/>
      <w:pPr>
        <w:tabs>
          <w:tab w:val="num" w:pos="1170"/>
        </w:tabs>
        <w:ind w:left="1170" w:hanging="1800"/>
      </w:pPr>
      <w:rPr>
        <w:rFonts w:cs="Times New Roman" w:hint="default"/>
      </w:rPr>
    </w:lvl>
    <w:lvl w:ilvl="8">
      <w:start w:val="1"/>
      <w:numFmt w:val="decimal"/>
      <w:lvlText w:val="%1.%2.%3.%4.%5.%6.%7.%8.%9"/>
      <w:lvlJc w:val="left"/>
      <w:pPr>
        <w:tabs>
          <w:tab w:val="num" w:pos="1440"/>
        </w:tabs>
        <w:ind w:left="1440" w:hanging="2160"/>
      </w:pPr>
      <w:rPr>
        <w:rFonts w:cs="Times New Roman" w:hint="default"/>
      </w:rPr>
    </w:lvl>
  </w:abstractNum>
  <w:abstractNum w:abstractNumId="27">
    <w:nsid w:val="3CC17AB6"/>
    <w:multiLevelType w:val="hybridMultilevel"/>
    <w:tmpl w:val="CDEA2450"/>
    <w:lvl w:ilvl="0" w:tplc="0419000F">
      <w:start w:val="1"/>
      <w:numFmt w:val="decimal"/>
      <w:lvlText w:val="%1."/>
      <w:lvlJc w:val="left"/>
      <w:pPr>
        <w:ind w:left="2421" w:hanging="360"/>
      </w:pPr>
      <w:rPr>
        <w:rFonts w:cs="Times New Roman"/>
      </w:rPr>
    </w:lvl>
    <w:lvl w:ilvl="1" w:tplc="04190019" w:tentative="1">
      <w:start w:val="1"/>
      <w:numFmt w:val="lowerLetter"/>
      <w:lvlText w:val="%2."/>
      <w:lvlJc w:val="left"/>
      <w:pPr>
        <w:ind w:left="3141" w:hanging="360"/>
      </w:pPr>
      <w:rPr>
        <w:rFonts w:cs="Times New Roman"/>
      </w:rPr>
    </w:lvl>
    <w:lvl w:ilvl="2" w:tplc="0419001B" w:tentative="1">
      <w:start w:val="1"/>
      <w:numFmt w:val="lowerRoman"/>
      <w:lvlText w:val="%3."/>
      <w:lvlJc w:val="right"/>
      <w:pPr>
        <w:ind w:left="3861" w:hanging="180"/>
      </w:pPr>
      <w:rPr>
        <w:rFonts w:cs="Times New Roman"/>
      </w:rPr>
    </w:lvl>
    <w:lvl w:ilvl="3" w:tplc="0419000F" w:tentative="1">
      <w:start w:val="1"/>
      <w:numFmt w:val="decimal"/>
      <w:lvlText w:val="%4."/>
      <w:lvlJc w:val="left"/>
      <w:pPr>
        <w:ind w:left="4581" w:hanging="360"/>
      </w:pPr>
      <w:rPr>
        <w:rFonts w:cs="Times New Roman"/>
      </w:rPr>
    </w:lvl>
    <w:lvl w:ilvl="4" w:tplc="04190019" w:tentative="1">
      <w:start w:val="1"/>
      <w:numFmt w:val="lowerLetter"/>
      <w:lvlText w:val="%5."/>
      <w:lvlJc w:val="left"/>
      <w:pPr>
        <w:ind w:left="5301" w:hanging="360"/>
      </w:pPr>
      <w:rPr>
        <w:rFonts w:cs="Times New Roman"/>
      </w:rPr>
    </w:lvl>
    <w:lvl w:ilvl="5" w:tplc="0419001B" w:tentative="1">
      <w:start w:val="1"/>
      <w:numFmt w:val="lowerRoman"/>
      <w:lvlText w:val="%6."/>
      <w:lvlJc w:val="right"/>
      <w:pPr>
        <w:ind w:left="6021" w:hanging="180"/>
      </w:pPr>
      <w:rPr>
        <w:rFonts w:cs="Times New Roman"/>
      </w:rPr>
    </w:lvl>
    <w:lvl w:ilvl="6" w:tplc="0419000F" w:tentative="1">
      <w:start w:val="1"/>
      <w:numFmt w:val="decimal"/>
      <w:lvlText w:val="%7."/>
      <w:lvlJc w:val="left"/>
      <w:pPr>
        <w:ind w:left="6741" w:hanging="360"/>
      </w:pPr>
      <w:rPr>
        <w:rFonts w:cs="Times New Roman"/>
      </w:rPr>
    </w:lvl>
    <w:lvl w:ilvl="7" w:tplc="04190019" w:tentative="1">
      <w:start w:val="1"/>
      <w:numFmt w:val="lowerLetter"/>
      <w:lvlText w:val="%8."/>
      <w:lvlJc w:val="left"/>
      <w:pPr>
        <w:ind w:left="7461" w:hanging="360"/>
      </w:pPr>
      <w:rPr>
        <w:rFonts w:cs="Times New Roman"/>
      </w:rPr>
    </w:lvl>
    <w:lvl w:ilvl="8" w:tplc="0419001B" w:tentative="1">
      <w:start w:val="1"/>
      <w:numFmt w:val="lowerRoman"/>
      <w:lvlText w:val="%9."/>
      <w:lvlJc w:val="right"/>
      <w:pPr>
        <w:ind w:left="8181" w:hanging="180"/>
      </w:pPr>
      <w:rPr>
        <w:rFonts w:cs="Times New Roman"/>
      </w:rPr>
    </w:lvl>
  </w:abstractNum>
  <w:abstractNum w:abstractNumId="28">
    <w:nsid w:val="47122EAB"/>
    <w:multiLevelType w:val="hybridMultilevel"/>
    <w:tmpl w:val="25FED554"/>
    <w:lvl w:ilvl="0" w:tplc="0419000F">
      <w:start w:val="1"/>
      <w:numFmt w:val="decimal"/>
      <w:lvlText w:val="%1."/>
      <w:lvlJc w:val="left"/>
      <w:pPr>
        <w:ind w:left="578" w:hanging="360"/>
      </w:pPr>
      <w:rPr>
        <w:rFonts w:cs="Times New Roman"/>
      </w:rPr>
    </w:lvl>
    <w:lvl w:ilvl="1" w:tplc="04190019" w:tentative="1">
      <w:start w:val="1"/>
      <w:numFmt w:val="lowerLetter"/>
      <w:lvlText w:val="%2."/>
      <w:lvlJc w:val="left"/>
      <w:pPr>
        <w:ind w:left="1298" w:hanging="360"/>
      </w:pPr>
      <w:rPr>
        <w:rFonts w:cs="Times New Roman"/>
      </w:rPr>
    </w:lvl>
    <w:lvl w:ilvl="2" w:tplc="0419001B" w:tentative="1">
      <w:start w:val="1"/>
      <w:numFmt w:val="lowerRoman"/>
      <w:lvlText w:val="%3."/>
      <w:lvlJc w:val="right"/>
      <w:pPr>
        <w:ind w:left="2018" w:hanging="180"/>
      </w:pPr>
      <w:rPr>
        <w:rFonts w:cs="Times New Roman"/>
      </w:rPr>
    </w:lvl>
    <w:lvl w:ilvl="3" w:tplc="0419000F" w:tentative="1">
      <w:start w:val="1"/>
      <w:numFmt w:val="decimal"/>
      <w:lvlText w:val="%4."/>
      <w:lvlJc w:val="left"/>
      <w:pPr>
        <w:ind w:left="2738" w:hanging="360"/>
      </w:pPr>
      <w:rPr>
        <w:rFonts w:cs="Times New Roman"/>
      </w:rPr>
    </w:lvl>
    <w:lvl w:ilvl="4" w:tplc="04190019" w:tentative="1">
      <w:start w:val="1"/>
      <w:numFmt w:val="lowerLetter"/>
      <w:lvlText w:val="%5."/>
      <w:lvlJc w:val="left"/>
      <w:pPr>
        <w:ind w:left="3458" w:hanging="360"/>
      </w:pPr>
      <w:rPr>
        <w:rFonts w:cs="Times New Roman"/>
      </w:rPr>
    </w:lvl>
    <w:lvl w:ilvl="5" w:tplc="0419001B" w:tentative="1">
      <w:start w:val="1"/>
      <w:numFmt w:val="lowerRoman"/>
      <w:lvlText w:val="%6."/>
      <w:lvlJc w:val="right"/>
      <w:pPr>
        <w:ind w:left="4178" w:hanging="180"/>
      </w:pPr>
      <w:rPr>
        <w:rFonts w:cs="Times New Roman"/>
      </w:rPr>
    </w:lvl>
    <w:lvl w:ilvl="6" w:tplc="0419000F" w:tentative="1">
      <w:start w:val="1"/>
      <w:numFmt w:val="decimal"/>
      <w:lvlText w:val="%7."/>
      <w:lvlJc w:val="left"/>
      <w:pPr>
        <w:ind w:left="4898" w:hanging="360"/>
      </w:pPr>
      <w:rPr>
        <w:rFonts w:cs="Times New Roman"/>
      </w:rPr>
    </w:lvl>
    <w:lvl w:ilvl="7" w:tplc="04190019" w:tentative="1">
      <w:start w:val="1"/>
      <w:numFmt w:val="lowerLetter"/>
      <w:lvlText w:val="%8."/>
      <w:lvlJc w:val="left"/>
      <w:pPr>
        <w:ind w:left="5618" w:hanging="360"/>
      </w:pPr>
      <w:rPr>
        <w:rFonts w:cs="Times New Roman"/>
      </w:rPr>
    </w:lvl>
    <w:lvl w:ilvl="8" w:tplc="0419001B" w:tentative="1">
      <w:start w:val="1"/>
      <w:numFmt w:val="lowerRoman"/>
      <w:lvlText w:val="%9."/>
      <w:lvlJc w:val="right"/>
      <w:pPr>
        <w:ind w:left="6338" w:hanging="180"/>
      </w:pPr>
      <w:rPr>
        <w:rFonts w:cs="Times New Roman"/>
      </w:rPr>
    </w:lvl>
  </w:abstractNum>
  <w:abstractNum w:abstractNumId="29">
    <w:nsid w:val="48F51D71"/>
    <w:multiLevelType w:val="multilevel"/>
    <w:tmpl w:val="3B3E2716"/>
    <w:lvl w:ilvl="0">
      <w:start w:val="28"/>
      <w:numFmt w:val="decimal"/>
      <w:lvlText w:val="%1"/>
      <w:lvlJc w:val="left"/>
      <w:pPr>
        <w:tabs>
          <w:tab w:val="num" w:pos="1395"/>
        </w:tabs>
        <w:ind w:left="1395" w:hanging="1395"/>
      </w:pPr>
      <w:rPr>
        <w:rFonts w:cs="Times New Roman" w:hint="default"/>
      </w:rPr>
    </w:lvl>
    <w:lvl w:ilvl="1">
      <w:start w:val="6"/>
      <w:numFmt w:val="decimalZero"/>
      <w:lvlText w:val="%1.%2"/>
      <w:lvlJc w:val="left"/>
      <w:pPr>
        <w:tabs>
          <w:tab w:val="num" w:pos="1305"/>
        </w:tabs>
        <w:ind w:left="1305" w:hanging="1395"/>
      </w:pPr>
      <w:rPr>
        <w:rFonts w:cs="Times New Roman" w:hint="default"/>
      </w:rPr>
    </w:lvl>
    <w:lvl w:ilvl="2">
      <w:start w:val="2017"/>
      <w:numFmt w:val="decimal"/>
      <w:lvlText w:val="%1.%2.%3"/>
      <w:lvlJc w:val="left"/>
      <w:pPr>
        <w:tabs>
          <w:tab w:val="num" w:pos="1215"/>
        </w:tabs>
        <w:ind w:left="1215" w:hanging="1395"/>
      </w:pPr>
      <w:rPr>
        <w:rFonts w:cs="Times New Roman" w:hint="default"/>
      </w:rPr>
    </w:lvl>
    <w:lvl w:ilvl="3">
      <w:start w:val="1"/>
      <w:numFmt w:val="decimal"/>
      <w:lvlText w:val="%1.%2.%3.%4"/>
      <w:lvlJc w:val="left"/>
      <w:pPr>
        <w:tabs>
          <w:tab w:val="num" w:pos="1125"/>
        </w:tabs>
        <w:ind w:left="1125" w:hanging="1395"/>
      </w:pPr>
      <w:rPr>
        <w:rFonts w:cs="Times New Roman" w:hint="default"/>
      </w:rPr>
    </w:lvl>
    <w:lvl w:ilvl="4">
      <w:start w:val="1"/>
      <w:numFmt w:val="decimal"/>
      <w:lvlText w:val="%1.%2.%3.%4.%5"/>
      <w:lvlJc w:val="left"/>
      <w:pPr>
        <w:tabs>
          <w:tab w:val="num" w:pos="1035"/>
        </w:tabs>
        <w:ind w:left="1035" w:hanging="1395"/>
      </w:pPr>
      <w:rPr>
        <w:rFonts w:cs="Times New Roman" w:hint="default"/>
      </w:rPr>
    </w:lvl>
    <w:lvl w:ilvl="5">
      <w:start w:val="1"/>
      <w:numFmt w:val="decimal"/>
      <w:lvlText w:val="%1.%2.%3.%4.%5.%6"/>
      <w:lvlJc w:val="left"/>
      <w:pPr>
        <w:tabs>
          <w:tab w:val="num" w:pos="990"/>
        </w:tabs>
        <w:ind w:left="990" w:hanging="1440"/>
      </w:pPr>
      <w:rPr>
        <w:rFonts w:cs="Times New Roman" w:hint="default"/>
      </w:rPr>
    </w:lvl>
    <w:lvl w:ilvl="6">
      <w:start w:val="1"/>
      <w:numFmt w:val="decimal"/>
      <w:lvlText w:val="%1.%2.%3.%4.%5.%6.%7"/>
      <w:lvlJc w:val="left"/>
      <w:pPr>
        <w:tabs>
          <w:tab w:val="num" w:pos="900"/>
        </w:tabs>
        <w:ind w:left="900" w:hanging="1440"/>
      </w:pPr>
      <w:rPr>
        <w:rFonts w:cs="Times New Roman" w:hint="default"/>
      </w:rPr>
    </w:lvl>
    <w:lvl w:ilvl="7">
      <w:start w:val="1"/>
      <w:numFmt w:val="decimal"/>
      <w:lvlText w:val="%1.%2.%3.%4.%5.%6.%7.%8"/>
      <w:lvlJc w:val="left"/>
      <w:pPr>
        <w:tabs>
          <w:tab w:val="num" w:pos="1170"/>
        </w:tabs>
        <w:ind w:left="1170" w:hanging="1800"/>
      </w:pPr>
      <w:rPr>
        <w:rFonts w:cs="Times New Roman" w:hint="default"/>
      </w:rPr>
    </w:lvl>
    <w:lvl w:ilvl="8">
      <w:start w:val="1"/>
      <w:numFmt w:val="decimal"/>
      <w:lvlText w:val="%1.%2.%3.%4.%5.%6.%7.%8.%9"/>
      <w:lvlJc w:val="left"/>
      <w:pPr>
        <w:tabs>
          <w:tab w:val="num" w:pos="1440"/>
        </w:tabs>
        <w:ind w:left="1440" w:hanging="2160"/>
      </w:pPr>
      <w:rPr>
        <w:rFonts w:cs="Times New Roman" w:hint="default"/>
      </w:rPr>
    </w:lvl>
  </w:abstractNum>
  <w:abstractNum w:abstractNumId="30">
    <w:nsid w:val="492B485A"/>
    <w:multiLevelType w:val="multilevel"/>
    <w:tmpl w:val="CE32DF68"/>
    <w:lvl w:ilvl="0">
      <w:start w:val="15"/>
      <w:numFmt w:val="decimal"/>
      <w:lvlText w:val="%1"/>
      <w:lvlJc w:val="left"/>
      <w:pPr>
        <w:tabs>
          <w:tab w:val="num" w:pos="1395"/>
        </w:tabs>
        <w:ind w:left="1395" w:hanging="1395"/>
      </w:pPr>
      <w:rPr>
        <w:rFonts w:cs="Times New Roman" w:hint="default"/>
      </w:rPr>
    </w:lvl>
    <w:lvl w:ilvl="1">
      <w:start w:val="8"/>
      <w:numFmt w:val="decimalZero"/>
      <w:lvlText w:val="%1.%2"/>
      <w:lvlJc w:val="left"/>
      <w:pPr>
        <w:tabs>
          <w:tab w:val="num" w:pos="1305"/>
        </w:tabs>
        <w:ind w:left="1305" w:hanging="1395"/>
      </w:pPr>
      <w:rPr>
        <w:rFonts w:cs="Times New Roman" w:hint="default"/>
      </w:rPr>
    </w:lvl>
    <w:lvl w:ilvl="2">
      <w:start w:val="2017"/>
      <w:numFmt w:val="decimal"/>
      <w:lvlText w:val="%1.%2.%3"/>
      <w:lvlJc w:val="left"/>
      <w:pPr>
        <w:tabs>
          <w:tab w:val="num" w:pos="1215"/>
        </w:tabs>
        <w:ind w:left="1215" w:hanging="1395"/>
      </w:pPr>
      <w:rPr>
        <w:rFonts w:cs="Times New Roman" w:hint="default"/>
      </w:rPr>
    </w:lvl>
    <w:lvl w:ilvl="3">
      <w:start w:val="1"/>
      <w:numFmt w:val="decimal"/>
      <w:lvlText w:val="%1.%2.%3.%4"/>
      <w:lvlJc w:val="left"/>
      <w:pPr>
        <w:tabs>
          <w:tab w:val="num" w:pos="1125"/>
        </w:tabs>
        <w:ind w:left="1125" w:hanging="1395"/>
      </w:pPr>
      <w:rPr>
        <w:rFonts w:cs="Times New Roman" w:hint="default"/>
      </w:rPr>
    </w:lvl>
    <w:lvl w:ilvl="4">
      <w:start w:val="1"/>
      <w:numFmt w:val="decimal"/>
      <w:lvlText w:val="%1.%2.%3.%4.%5"/>
      <w:lvlJc w:val="left"/>
      <w:pPr>
        <w:tabs>
          <w:tab w:val="num" w:pos="1035"/>
        </w:tabs>
        <w:ind w:left="1035" w:hanging="1395"/>
      </w:pPr>
      <w:rPr>
        <w:rFonts w:cs="Times New Roman" w:hint="default"/>
      </w:rPr>
    </w:lvl>
    <w:lvl w:ilvl="5">
      <w:start w:val="1"/>
      <w:numFmt w:val="decimal"/>
      <w:lvlText w:val="%1.%2.%3.%4.%5.%6"/>
      <w:lvlJc w:val="left"/>
      <w:pPr>
        <w:tabs>
          <w:tab w:val="num" w:pos="990"/>
        </w:tabs>
        <w:ind w:left="990" w:hanging="1440"/>
      </w:pPr>
      <w:rPr>
        <w:rFonts w:cs="Times New Roman" w:hint="default"/>
      </w:rPr>
    </w:lvl>
    <w:lvl w:ilvl="6">
      <w:start w:val="1"/>
      <w:numFmt w:val="decimal"/>
      <w:lvlText w:val="%1.%2.%3.%4.%5.%6.%7"/>
      <w:lvlJc w:val="left"/>
      <w:pPr>
        <w:tabs>
          <w:tab w:val="num" w:pos="900"/>
        </w:tabs>
        <w:ind w:left="900" w:hanging="1440"/>
      </w:pPr>
      <w:rPr>
        <w:rFonts w:cs="Times New Roman" w:hint="default"/>
      </w:rPr>
    </w:lvl>
    <w:lvl w:ilvl="7">
      <w:start w:val="1"/>
      <w:numFmt w:val="decimal"/>
      <w:lvlText w:val="%1.%2.%3.%4.%5.%6.%7.%8"/>
      <w:lvlJc w:val="left"/>
      <w:pPr>
        <w:tabs>
          <w:tab w:val="num" w:pos="1170"/>
        </w:tabs>
        <w:ind w:left="1170" w:hanging="1800"/>
      </w:pPr>
      <w:rPr>
        <w:rFonts w:cs="Times New Roman" w:hint="default"/>
      </w:rPr>
    </w:lvl>
    <w:lvl w:ilvl="8">
      <w:start w:val="1"/>
      <w:numFmt w:val="decimal"/>
      <w:lvlText w:val="%1.%2.%3.%4.%5.%6.%7.%8.%9"/>
      <w:lvlJc w:val="left"/>
      <w:pPr>
        <w:tabs>
          <w:tab w:val="num" w:pos="1440"/>
        </w:tabs>
        <w:ind w:left="1440" w:hanging="2160"/>
      </w:pPr>
      <w:rPr>
        <w:rFonts w:cs="Times New Roman" w:hint="default"/>
      </w:rPr>
    </w:lvl>
  </w:abstractNum>
  <w:abstractNum w:abstractNumId="31">
    <w:nsid w:val="4ADC1278"/>
    <w:multiLevelType w:val="multilevel"/>
    <w:tmpl w:val="4E00E904"/>
    <w:lvl w:ilvl="0">
      <w:start w:val="18"/>
      <w:numFmt w:val="decimal"/>
      <w:lvlText w:val="%1"/>
      <w:lvlJc w:val="left"/>
      <w:pPr>
        <w:tabs>
          <w:tab w:val="num" w:pos="1395"/>
        </w:tabs>
        <w:ind w:left="1395" w:hanging="1395"/>
      </w:pPr>
      <w:rPr>
        <w:rFonts w:cs="Times New Roman" w:hint="default"/>
      </w:rPr>
    </w:lvl>
    <w:lvl w:ilvl="1">
      <w:start w:val="8"/>
      <w:numFmt w:val="decimalZero"/>
      <w:lvlText w:val="%1.%2"/>
      <w:lvlJc w:val="left"/>
      <w:pPr>
        <w:tabs>
          <w:tab w:val="num" w:pos="1305"/>
        </w:tabs>
        <w:ind w:left="1305" w:hanging="1395"/>
      </w:pPr>
      <w:rPr>
        <w:rFonts w:cs="Times New Roman" w:hint="default"/>
      </w:rPr>
    </w:lvl>
    <w:lvl w:ilvl="2">
      <w:start w:val="2017"/>
      <w:numFmt w:val="decimal"/>
      <w:lvlText w:val="%1.%2.%3"/>
      <w:lvlJc w:val="left"/>
      <w:pPr>
        <w:tabs>
          <w:tab w:val="num" w:pos="1215"/>
        </w:tabs>
        <w:ind w:left="1215" w:hanging="1395"/>
      </w:pPr>
      <w:rPr>
        <w:rFonts w:cs="Times New Roman" w:hint="default"/>
      </w:rPr>
    </w:lvl>
    <w:lvl w:ilvl="3">
      <w:start w:val="1"/>
      <w:numFmt w:val="decimal"/>
      <w:lvlText w:val="%1.%2.%3.%4"/>
      <w:lvlJc w:val="left"/>
      <w:pPr>
        <w:tabs>
          <w:tab w:val="num" w:pos="1125"/>
        </w:tabs>
        <w:ind w:left="1125" w:hanging="1395"/>
      </w:pPr>
      <w:rPr>
        <w:rFonts w:cs="Times New Roman" w:hint="default"/>
      </w:rPr>
    </w:lvl>
    <w:lvl w:ilvl="4">
      <w:start w:val="1"/>
      <w:numFmt w:val="decimal"/>
      <w:lvlText w:val="%1.%2.%3.%4.%5"/>
      <w:lvlJc w:val="left"/>
      <w:pPr>
        <w:tabs>
          <w:tab w:val="num" w:pos="1035"/>
        </w:tabs>
        <w:ind w:left="1035" w:hanging="1395"/>
      </w:pPr>
      <w:rPr>
        <w:rFonts w:cs="Times New Roman" w:hint="default"/>
      </w:rPr>
    </w:lvl>
    <w:lvl w:ilvl="5">
      <w:start w:val="1"/>
      <w:numFmt w:val="decimal"/>
      <w:lvlText w:val="%1.%2.%3.%4.%5.%6"/>
      <w:lvlJc w:val="left"/>
      <w:pPr>
        <w:tabs>
          <w:tab w:val="num" w:pos="990"/>
        </w:tabs>
        <w:ind w:left="990" w:hanging="1440"/>
      </w:pPr>
      <w:rPr>
        <w:rFonts w:cs="Times New Roman" w:hint="default"/>
      </w:rPr>
    </w:lvl>
    <w:lvl w:ilvl="6">
      <w:start w:val="1"/>
      <w:numFmt w:val="decimal"/>
      <w:lvlText w:val="%1.%2.%3.%4.%5.%6.%7"/>
      <w:lvlJc w:val="left"/>
      <w:pPr>
        <w:tabs>
          <w:tab w:val="num" w:pos="900"/>
        </w:tabs>
        <w:ind w:left="900" w:hanging="1440"/>
      </w:pPr>
      <w:rPr>
        <w:rFonts w:cs="Times New Roman" w:hint="default"/>
      </w:rPr>
    </w:lvl>
    <w:lvl w:ilvl="7">
      <w:start w:val="1"/>
      <w:numFmt w:val="decimal"/>
      <w:lvlText w:val="%1.%2.%3.%4.%5.%6.%7.%8"/>
      <w:lvlJc w:val="left"/>
      <w:pPr>
        <w:tabs>
          <w:tab w:val="num" w:pos="1170"/>
        </w:tabs>
        <w:ind w:left="1170" w:hanging="1800"/>
      </w:pPr>
      <w:rPr>
        <w:rFonts w:cs="Times New Roman" w:hint="default"/>
      </w:rPr>
    </w:lvl>
    <w:lvl w:ilvl="8">
      <w:start w:val="1"/>
      <w:numFmt w:val="decimal"/>
      <w:lvlText w:val="%1.%2.%3.%4.%5.%6.%7.%8.%9"/>
      <w:lvlJc w:val="left"/>
      <w:pPr>
        <w:tabs>
          <w:tab w:val="num" w:pos="1440"/>
        </w:tabs>
        <w:ind w:left="1440" w:hanging="2160"/>
      </w:pPr>
      <w:rPr>
        <w:rFonts w:cs="Times New Roman" w:hint="default"/>
      </w:rPr>
    </w:lvl>
  </w:abstractNum>
  <w:abstractNum w:abstractNumId="32">
    <w:nsid w:val="57EC4881"/>
    <w:multiLevelType w:val="hybridMultilevel"/>
    <w:tmpl w:val="7504BBD8"/>
    <w:lvl w:ilvl="0" w:tplc="0419000F">
      <w:start w:val="1"/>
      <w:numFmt w:val="decimal"/>
      <w:lvlText w:val="%1."/>
      <w:lvlJc w:val="left"/>
      <w:pPr>
        <w:ind w:left="3697" w:hanging="360"/>
      </w:pPr>
      <w:rPr>
        <w:rFonts w:cs="Times New Roman"/>
      </w:rPr>
    </w:lvl>
    <w:lvl w:ilvl="1" w:tplc="04190019" w:tentative="1">
      <w:start w:val="1"/>
      <w:numFmt w:val="lowerLetter"/>
      <w:lvlText w:val="%2."/>
      <w:lvlJc w:val="left"/>
      <w:pPr>
        <w:ind w:left="4417" w:hanging="360"/>
      </w:pPr>
      <w:rPr>
        <w:rFonts w:cs="Times New Roman"/>
      </w:rPr>
    </w:lvl>
    <w:lvl w:ilvl="2" w:tplc="0419001B" w:tentative="1">
      <w:start w:val="1"/>
      <w:numFmt w:val="lowerRoman"/>
      <w:lvlText w:val="%3."/>
      <w:lvlJc w:val="right"/>
      <w:pPr>
        <w:ind w:left="5137" w:hanging="180"/>
      </w:pPr>
      <w:rPr>
        <w:rFonts w:cs="Times New Roman"/>
      </w:rPr>
    </w:lvl>
    <w:lvl w:ilvl="3" w:tplc="0419000F" w:tentative="1">
      <w:start w:val="1"/>
      <w:numFmt w:val="decimal"/>
      <w:lvlText w:val="%4."/>
      <w:lvlJc w:val="left"/>
      <w:pPr>
        <w:ind w:left="5857" w:hanging="360"/>
      </w:pPr>
      <w:rPr>
        <w:rFonts w:cs="Times New Roman"/>
      </w:rPr>
    </w:lvl>
    <w:lvl w:ilvl="4" w:tplc="04190019" w:tentative="1">
      <w:start w:val="1"/>
      <w:numFmt w:val="lowerLetter"/>
      <w:lvlText w:val="%5."/>
      <w:lvlJc w:val="left"/>
      <w:pPr>
        <w:ind w:left="6577" w:hanging="360"/>
      </w:pPr>
      <w:rPr>
        <w:rFonts w:cs="Times New Roman"/>
      </w:rPr>
    </w:lvl>
    <w:lvl w:ilvl="5" w:tplc="0419001B" w:tentative="1">
      <w:start w:val="1"/>
      <w:numFmt w:val="lowerRoman"/>
      <w:lvlText w:val="%6."/>
      <w:lvlJc w:val="right"/>
      <w:pPr>
        <w:ind w:left="7297" w:hanging="180"/>
      </w:pPr>
      <w:rPr>
        <w:rFonts w:cs="Times New Roman"/>
      </w:rPr>
    </w:lvl>
    <w:lvl w:ilvl="6" w:tplc="0419000F" w:tentative="1">
      <w:start w:val="1"/>
      <w:numFmt w:val="decimal"/>
      <w:lvlText w:val="%7."/>
      <w:lvlJc w:val="left"/>
      <w:pPr>
        <w:ind w:left="8017" w:hanging="360"/>
      </w:pPr>
      <w:rPr>
        <w:rFonts w:cs="Times New Roman"/>
      </w:rPr>
    </w:lvl>
    <w:lvl w:ilvl="7" w:tplc="04190019" w:tentative="1">
      <w:start w:val="1"/>
      <w:numFmt w:val="lowerLetter"/>
      <w:lvlText w:val="%8."/>
      <w:lvlJc w:val="left"/>
      <w:pPr>
        <w:ind w:left="8737" w:hanging="360"/>
      </w:pPr>
      <w:rPr>
        <w:rFonts w:cs="Times New Roman"/>
      </w:rPr>
    </w:lvl>
    <w:lvl w:ilvl="8" w:tplc="0419001B" w:tentative="1">
      <w:start w:val="1"/>
      <w:numFmt w:val="lowerRoman"/>
      <w:lvlText w:val="%9."/>
      <w:lvlJc w:val="right"/>
      <w:pPr>
        <w:ind w:left="9457" w:hanging="180"/>
      </w:pPr>
      <w:rPr>
        <w:rFonts w:cs="Times New Roman"/>
      </w:rPr>
    </w:lvl>
  </w:abstractNum>
  <w:abstractNum w:abstractNumId="33">
    <w:nsid w:val="5EAA7D74"/>
    <w:multiLevelType w:val="hybridMultilevel"/>
    <w:tmpl w:val="1F2A187C"/>
    <w:lvl w:ilvl="0" w:tplc="0890E6A6">
      <w:start w:val="1"/>
      <w:numFmt w:val="decimal"/>
      <w:lvlText w:val="%1."/>
      <w:lvlJc w:val="left"/>
      <w:pPr>
        <w:ind w:left="-207" w:hanging="360"/>
      </w:pPr>
      <w:rPr>
        <w:rFonts w:cs="Times New Roman" w:hint="default"/>
      </w:rPr>
    </w:lvl>
    <w:lvl w:ilvl="1" w:tplc="04190019" w:tentative="1">
      <w:start w:val="1"/>
      <w:numFmt w:val="lowerLetter"/>
      <w:lvlText w:val="%2."/>
      <w:lvlJc w:val="left"/>
      <w:pPr>
        <w:ind w:left="513" w:hanging="360"/>
      </w:pPr>
      <w:rPr>
        <w:rFonts w:cs="Times New Roman"/>
      </w:rPr>
    </w:lvl>
    <w:lvl w:ilvl="2" w:tplc="0419001B" w:tentative="1">
      <w:start w:val="1"/>
      <w:numFmt w:val="lowerRoman"/>
      <w:lvlText w:val="%3."/>
      <w:lvlJc w:val="right"/>
      <w:pPr>
        <w:ind w:left="1233" w:hanging="180"/>
      </w:pPr>
      <w:rPr>
        <w:rFonts w:cs="Times New Roman"/>
      </w:rPr>
    </w:lvl>
    <w:lvl w:ilvl="3" w:tplc="0419000F" w:tentative="1">
      <w:start w:val="1"/>
      <w:numFmt w:val="decimal"/>
      <w:lvlText w:val="%4."/>
      <w:lvlJc w:val="left"/>
      <w:pPr>
        <w:ind w:left="1953" w:hanging="360"/>
      </w:pPr>
      <w:rPr>
        <w:rFonts w:cs="Times New Roman"/>
      </w:rPr>
    </w:lvl>
    <w:lvl w:ilvl="4" w:tplc="04190019" w:tentative="1">
      <w:start w:val="1"/>
      <w:numFmt w:val="lowerLetter"/>
      <w:lvlText w:val="%5."/>
      <w:lvlJc w:val="left"/>
      <w:pPr>
        <w:ind w:left="2673" w:hanging="360"/>
      </w:pPr>
      <w:rPr>
        <w:rFonts w:cs="Times New Roman"/>
      </w:rPr>
    </w:lvl>
    <w:lvl w:ilvl="5" w:tplc="0419001B" w:tentative="1">
      <w:start w:val="1"/>
      <w:numFmt w:val="lowerRoman"/>
      <w:lvlText w:val="%6."/>
      <w:lvlJc w:val="right"/>
      <w:pPr>
        <w:ind w:left="3393" w:hanging="180"/>
      </w:pPr>
      <w:rPr>
        <w:rFonts w:cs="Times New Roman"/>
      </w:rPr>
    </w:lvl>
    <w:lvl w:ilvl="6" w:tplc="0419000F" w:tentative="1">
      <w:start w:val="1"/>
      <w:numFmt w:val="decimal"/>
      <w:lvlText w:val="%7."/>
      <w:lvlJc w:val="left"/>
      <w:pPr>
        <w:ind w:left="4113" w:hanging="360"/>
      </w:pPr>
      <w:rPr>
        <w:rFonts w:cs="Times New Roman"/>
      </w:rPr>
    </w:lvl>
    <w:lvl w:ilvl="7" w:tplc="04190019" w:tentative="1">
      <w:start w:val="1"/>
      <w:numFmt w:val="lowerLetter"/>
      <w:lvlText w:val="%8."/>
      <w:lvlJc w:val="left"/>
      <w:pPr>
        <w:ind w:left="4833" w:hanging="360"/>
      </w:pPr>
      <w:rPr>
        <w:rFonts w:cs="Times New Roman"/>
      </w:rPr>
    </w:lvl>
    <w:lvl w:ilvl="8" w:tplc="0419001B" w:tentative="1">
      <w:start w:val="1"/>
      <w:numFmt w:val="lowerRoman"/>
      <w:lvlText w:val="%9."/>
      <w:lvlJc w:val="right"/>
      <w:pPr>
        <w:ind w:left="5553" w:hanging="180"/>
      </w:pPr>
      <w:rPr>
        <w:rFonts w:cs="Times New Roman"/>
      </w:rPr>
    </w:lvl>
  </w:abstractNum>
  <w:abstractNum w:abstractNumId="34">
    <w:nsid w:val="60741F83"/>
    <w:multiLevelType w:val="hybridMultilevel"/>
    <w:tmpl w:val="2ECC9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51343BA"/>
    <w:multiLevelType w:val="hybridMultilevel"/>
    <w:tmpl w:val="177A119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6">
    <w:nsid w:val="66AF097A"/>
    <w:multiLevelType w:val="multilevel"/>
    <w:tmpl w:val="6F9423C8"/>
    <w:lvl w:ilvl="0">
      <w:start w:val="28"/>
      <w:numFmt w:val="decimal"/>
      <w:lvlText w:val="%1"/>
      <w:lvlJc w:val="left"/>
      <w:pPr>
        <w:tabs>
          <w:tab w:val="num" w:pos="1395"/>
        </w:tabs>
        <w:ind w:left="1395" w:hanging="1395"/>
      </w:pPr>
      <w:rPr>
        <w:rFonts w:cs="Times New Roman" w:hint="default"/>
      </w:rPr>
    </w:lvl>
    <w:lvl w:ilvl="1">
      <w:start w:val="6"/>
      <w:numFmt w:val="decimalZero"/>
      <w:lvlText w:val="%1.%2"/>
      <w:lvlJc w:val="left"/>
      <w:pPr>
        <w:tabs>
          <w:tab w:val="num" w:pos="1305"/>
        </w:tabs>
        <w:ind w:left="1305" w:hanging="1395"/>
      </w:pPr>
      <w:rPr>
        <w:rFonts w:cs="Times New Roman" w:hint="default"/>
      </w:rPr>
    </w:lvl>
    <w:lvl w:ilvl="2">
      <w:start w:val="2017"/>
      <w:numFmt w:val="decimal"/>
      <w:lvlText w:val="%1.%2.%3"/>
      <w:lvlJc w:val="left"/>
      <w:pPr>
        <w:tabs>
          <w:tab w:val="num" w:pos="1215"/>
        </w:tabs>
        <w:ind w:left="1215" w:hanging="1395"/>
      </w:pPr>
      <w:rPr>
        <w:rFonts w:cs="Times New Roman" w:hint="default"/>
      </w:rPr>
    </w:lvl>
    <w:lvl w:ilvl="3">
      <w:start w:val="1"/>
      <w:numFmt w:val="decimal"/>
      <w:lvlText w:val="%1.%2.%3.%4"/>
      <w:lvlJc w:val="left"/>
      <w:pPr>
        <w:tabs>
          <w:tab w:val="num" w:pos="1125"/>
        </w:tabs>
        <w:ind w:left="1125" w:hanging="1395"/>
      </w:pPr>
      <w:rPr>
        <w:rFonts w:cs="Times New Roman" w:hint="default"/>
      </w:rPr>
    </w:lvl>
    <w:lvl w:ilvl="4">
      <w:start w:val="1"/>
      <w:numFmt w:val="decimal"/>
      <w:lvlText w:val="%1.%2.%3.%4.%5"/>
      <w:lvlJc w:val="left"/>
      <w:pPr>
        <w:tabs>
          <w:tab w:val="num" w:pos="1035"/>
        </w:tabs>
        <w:ind w:left="1035" w:hanging="1395"/>
      </w:pPr>
      <w:rPr>
        <w:rFonts w:cs="Times New Roman" w:hint="default"/>
      </w:rPr>
    </w:lvl>
    <w:lvl w:ilvl="5">
      <w:start w:val="1"/>
      <w:numFmt w:val="decimal"/>
      <w:lvlText w:val="%1.%2.%3.%4.%5.%6"/>
      <w:lvlJc w:val="left"/>
      <w:pPr>
        <w:tabs>
          <w:tab w:val="num" w:pos="990"/>
        </w:tabs>
        <w:ind w:left="990" w:hanging="1440"/>
      </w:pPr>
      <w:rPr>
        <w:rFonts w:cs="Times New Roman" w:hint="default"/>
      </w:rPr>
    </w:lvl>
    <w:lvl w:ilvl="6">
      <w:start w:val="1"/>
      <w:numFmt w:val="decimal"/>
      <w:lvlText w:val="%1.%2.%3.%4.%5.%6.%7"/>
      <w:lvlJc w:val="left"/>
      <w:pPr>
        <w:tabs>
          <w:tab w:val="num" w:pos="900"/>
        </w:tabs>
        <w:ind w:left="900" w:hanging="1440"/>
      </w:pPr>
      <w:rPr>
        <w:rFonts w:cs="Times New Roman" w:hint="default"/>
      </w:rPr>
    </w:lvl>
    <w:lvl w:ilvl="7">
      <w:start w:val="1"/>
      <w:numFmt w:val="decimal"/>
      <w:lvlText w:val="%1.%2.%3.%4.%5.%6.%7.%8"/>
      <w:lvlJc w:val="left"/>
      <w:pPr>
        <w:tabs>
          <w:tab w:val="num" w:pos="1170"/>
        </w:tabs>
        <w:ind w:left="1170" w:hanging="1800"/>
      </w:pPr>
      <w:rPr>
        <w:rFonts w:cs="Times New Roman" w:hint="default"/>
      </w:rPr>
    </w:lvl>
    <w:lvl w:ilvl="8">
      <w:start w:val="1"/>
      <w:numFmt w:val="decimal"/>
      <w:lvlText w:val="%1.%2.%3.%4.%5.%6.%7.%8.%9"/>
      <w:lvlJc w:val="left"/>
      <w:pPr>
        <w:tabs>
          <w:tab w:val="num" w:pos="1440"/>
        </w:tabs>
        <w:ind w:left="1440" w:hanging="2160"/>
      </w:pPr>
      <w:rPr>
        <w:rFonts w:cs="Times New Roman" w:hint="default"/>
      </w:rPr>
    </w:lvl>
  </w:abstractNum>
  <w:abstractNum w:abstractNumId="37">
    <w:nsid w:val="67E74A3C"/>
    <w:multiLevelType w:val="multilevel"/>
    <w:tmpl w:val="4C1E9962"/>
    <w:lvl w:ilvl="0">
      <w:start w:val="18"/>
      <w:numFmt w:val="decimal"/>
      <w:lvlText w:val="%1"/>
      <w:lvlJc w:val="left"/>
      <w:pPr>
        <w:tabs>
          <w:tab w:val="num" w:pos="1395"/>
        </w:tabs>
        <w:ind w:left="1395" w:hanging="1395"/>
      </w:pPr>
      <w:rPr>
        <w:rFonts w:cs="Times New Roman" w:hint="default"/>
      </w:rPr>
    </w:lvl>
    <w:lvl w:ilvl="1">
      <w:start w:val="8"/>
      <w:numFmt w:val="decimalZero"/>
      <w:lvlText w:val="%1.%2"/>
      <w:lvlJc w:val="left"/>
      <w:pPr>
        <w:tabs>
          <w:tab w:val="num" w:pos="1305"/>
        </w:tabs>
        <w:ind w:left="1305" w:hanging="1395"/>
      </w:pPr>
      <w:rPr>
        <w:rFonts w:cs="Times New Roman" w:hint="default"/>
      </w:rPr>
    </w:lvl>
    <w:lvl w:ilvl="2">
      <w:start w:val="2017"/>
      <w:numFmt w:val="decimal"/>
      <w:lvlText w:val="%1.%2.%3"/>
      <w:lvlJc w:val="left"/>
      <w:pPr>
        <w:tabs>
          <w:tab w:val="num" w:pos="1215"/>
        </w:tabs>
        <w:ind w:left="1215" w:hanging="1395"/>
      </w:pPr>
      <w:rPr>
        <w:rFonts w:cs="Times New Roman" w:hint="default"/>
      </w:rPr>
    </w:lvl>
    <w:lvl w:ilvl="3">
      <w:start w:val="1"/>
      <w:numFmt w:val="decimal"/>
      <w:lvlText w:val="%1.%2.%3.%4"/>
      <w:lvlJc w:val="left"/>
      <w:pPr>
        <w:tabs>
          <w:tab w:val="num" w:pos="1125"/>
        </w:tabs>
        <w:ind w:left="1125" w:hanging="1395"/>
      </w:pPr>
      <w:rPr>
        <w:rFonts w:cs="Times New Roman" w:hint="default"/>
      </w:rPr>
    </w:lvl>
    <w:lvl w:ilvl="4">
      <w:start w:val="1"/>
      <w:numFmt w:val="decimal"/>
      <w:lvlText w:val="%1.%2.%3.%4.%5"/>
      <w:lvlJc w:val="left"/>
      <w:pPr>
        <w:tabs>
          <w:tab w:val="num" w:pos="1035"/>
        </w:tabs>
        <w:ind w:left="1035" w:hanging="1395"/>
      </w:pPr>
      <w:rPr>
        <w:rFonts w:cs="Times New Roman" w:hint="default"/>
      </w:rPr>
    </w:lvl>
    <w:lvl w:ilvl="5">
      <w:start w:val="1"/>
      <w:numFmt w:val="decimal"/>
      <w:lvlText w:val="%1.%2.%3.%4.%5.%6"/>
      <w:lvlJc w:val="left"/>
      <w:pPr>
        <w:tabs>
          <w:tab w:val="num" w:pos="990"/>
        </w:tabs>
        <w:ind w:left="990" w:hanging="1440"/>
      </w:pPr>
      <w:rPr>
        <w:rFonts w:cs="Times New Roman" w:hint="default"/>
      </w:rPr>
    </w:lvl>
    <w:lvl w:ilvl="6">
      <w:start w:val="1"/>
      <w:numFmt w:val="decimal"/>
      <w:lvlText w:val="%1.%2.%3.%4.%5.%6.%7"/>
      <w:lvlJc w:val="left"/>
      <w:pPr>
        <w:tabs>
          <w:tab w:val="num" w:pos="900"/>
        </w:tabs>
        <w:ind w:left="900" w:hanging="1440"/>
      </w:pPr>
      <w:rPr>
        <w:rFonts w:cs="Times New Roman" w:hint="default"/>
      </w:rPr>
    </w:lvl>
    <w:lvl w:ilvl="7">
      <w:start w:val="1"/>
      <w:numFmt w:val="decimal"/>
      <w:lvlText w:val="%1.%2.%3.%4.%5.%6.%7.%8"/>
      <w:lvlJc w:val="left"/>
      <w:pPr>
        <w:tabs>
          <w:tab w:val="num" w:pos="1170"/>
        </w:tabs>
        <w:ind w:left="1170" w:hanging="1800"/>
      </w:pPr>
      <w:rPr>
        <w:rFonts w:cs="Times New Roman" w:hint="default"/>
      </w:rPr>
    </w:lvl>
    <w:lvl w:ilvl="8">
      <w:start w:val="1"/>
      <w:numFmt w:val="decimal"/>
      <w:lvlText w:val="%1.%2.%3.%4.%5.%6.%7.%8.%9"/>
      <w:lvlJc w:val="left"/>
      <w:pPr>
        <w:tabs>
          <w:tab w:val="num" w:pos="1440"/>
        </w:tabs>
        <w:ind w:left="1440" w:hanging="2160"/>
      </w:pPr>
      <w:rPr>
        <w:rFonts w:cs="Times New Roman" w:hint="default"/>
      </w:rPr>
    </w:lvl>
  </w:abstractNum>
  <w:abstractNum w:abstractNumId="38">
    <w:nsid w:val="6D397F54"/>
    <w:multiLevelType w:val="multilevel"/>
    <w:tmpl w:val="F7ECB952"/>
    <w:lvl w:ilvl="0">
      <w:start w:val="18"/>
      <w:numFmt w:val="decimal"/>
      <w:lvlText w:val="%1"/>
      <w:lvlJc w:val="left"/>
      <w:pPr>
        <w:tabs>
          <w:tab w:val="num" w:pos="1395"/>
        </w:tabs>
        <w:ind w:left="1395" w:hanging="1395"/>
      </w:pPr>
      <w:rPr>
        <w:rFonts w:cs="Times New Roman" w:hint="default"/>
      </w:rPr>
    </w:lvl>
    <w:lvl w:ilvl="1">
      <w:start w:val="8"/>
      <w:numFmt w:val="decimalZero"/>
      <w:lvlText w:val="%1.%2"/>
      <w:lvlJc w:val="left"/>
      <w:pPr>
        <w:tabs>
          <w:tab w:val="num" w:pos="1305"/>
        </w:tabs>
        <w:ind w:left="1305" w:hanging="1395"/>
      </w:pPr>
      <w:rPr>
        <w:rFonts w:cs="Times New Roman" w:hint="default"/>
      </w:rPr>
    </w:lvl>
    <w:lvl w:ilvl="2">
      <w:start w:val="2017"/>
      <w:numFmt w:val="decimal"/>
      <w:lvlText w:val="%1.%2.%3"/>
      <w:lvlJc w:val="left"/>
      <w:pPr>
        <w:tabs>
          <w:tab w:val="num" w:pos="1215"/>
        </w:tabs>
        <w:ind w:left="1215" w:hanging="1395"/>
      </w:pPr>
      <w:rPr>
        <w:rFonts w:cs="Times New Roman" w:hint="default"/>
      </w:rPr>
    </w:lvl>
    <w:lvl w:ilvl="3">
      <w:start w:val="1"/>
      <w:numFmt w:val="decimal"/>
      <w:lvlText w:val="%1.%2.%3.%4"/>
      <w:lvlJc w:val="left"/>
      <w:pPr>
        <w:tabs>
          <w:tab w:val="num" w:pos="1125"/>
        </w:tabs>
        <w:ind w:left="1125" w:hanging="1395"/>
      </w:pPr>
      <w:rPr>
        <w:rFonts w:cs="Times New Roman" w:hint="default"/>
      </w:rPr>
    </w:lvl>
    <w:lvl w:ilvl="4">
      <w:start w:val="1"/>
      <w:numFmt w:val="decimal"/>
      <w:lvlText w:val="%1.%2.%3.%4.%5"/>
      <w:lvlJc w:val="left"/>
      <w:pPr>
        <w:tabs>
          <w:tab w:val="num" w:pos="1035"/>
        </w:tabs>
        <w:ind w:left="1035" w:hanging="1395"/>
      </w:pPr>
      <w:rPr>
        <w:rFonts w:cs="Times New Roman" w:hint="default"/>
      </w:rPr>
    </w:lvl>
    <w:lvl w:ilvl="5">
      <w:start w:val="1"/>
      <w:numFmt w:val="decimal"/>
      <w:lvlText w:val="%1.%2.%3.%4.%5.%6"/>
      <w:lvlJc w:val="left"/>
      <w:pPr>
        <w:tabs>
          <w:tab w:val="num" w:pos="990"/>
        </w:tabs>
        <w:ind w:left="990" w:hanging="1440"/>
      </w:pPr>
      <w:rPr>
        <w:rFonts w:cs="Times New Roman" w:hint="default"/>
      </w:rPr>
    </w:lvl>
    <w:lvl w:ilvl="6">
      <w:start w:val="1"/>
      <w:numFmt w:val="decimal"/>
      <w:lvlText w:val="%1.%2.%3.%4.%5.%6.%7"/>
      <w:lvlJc w:val="left"/>
      <w:pPr>
        <w:tabs>
          <w:tab w:val="num" w:pos="900"/>
        </w:tabs>
        <w:ind w:left="900" w:hanging="1440"/>
      </w:pPr>
      <w:rPr>
        <w:rFonts w:cs="Times New Roman" w:hint="default"/>
      </w:rPr>
    </w:lvl>
    <w:lvl w:ilvl="7">
      <w:start w:val="1"/>
      <w:numFmt w:val="decimal"/>
      <w:lvlText w:val="%1.%2.%3.%4.%5.%6.%7.%8"/>
      <w:lvlJc w:val="left"/>
      <w:pPr>
        <w:tabs>
          <w:tab w:val="num" w:pos="1170"/>
        </w:tabs>
        <w:ind w:left="1170" w:hanging="1800"/>
      </w:pPr>
      <w:rPr>
        <w:rFonts w:cs="Times New Roman" w:hint="default"/>
      </w:rPr>
    </w:lvl>
    <w:lvl w:ilvl="8">
      <w:start w:val="1"/>
      <w:numFmt w:val="decimal"/>
      <w:lvlText w:val="%1.%2.%3.%4.%5.%6.%7.%8.%9"/>
      <w:lvlJc w:val="left"/>
      <w:pPr>
        <w:tabs>
          <w:tab w:val="num" w:pos="1440"/>
        </w:tabs>
        <w:ind w:left="1440" w:hanging="2160"/>
      </w:pPr>
      <w:rPr>
        <w:rFonts w:cs="Times New Roman" w:hint="default"/>
      </w:rPr>
    </w:lvl>
  </w:abstractNum>
  <w:abstractNum w:abstractNumId="39">
    <w:nsid w:val="6E3B0C9F"/>
    <w:multiLevelType w:val="multilevel"/>
    <w:tmpl w:val="C43CB52A"/>
    <w:lvl w:ilvl="0">
      <w:start w:val="18"/>
      <w:numFmt w:val="decimal"/>
      <w:lvlText w:val="%1"/>
      <w:lvlJc w:val="left"/>
      <w:pPr>
        <w:tabs>
          <w:tab w:val="num" w:pos="1395"/>
        </w:tabs>
        <w:ind w:left="1395" w:hanging="1395"/>
      </w:pPr>
      <w:rPr>
        <w:rFonts w:cs="Times New Roman" w:hint="default"/>
      </w:rPr>
    </w:lvl>
    <w:lvl w:ilvl="1">
      <w:start w:val="8"/>
      <w:numFmt w:val="decimalZero"/>
      <w:lvlText w:val="%1.%2"/>
      <w:lvlJc w:val="left"/>
      <w:pPr>
        <w:tabs>
          <w:tab w:val="num" w:pos="1305"/>
        </w:tabs>
        <w:ind w:left="1305" w:hanging="1395"/>
      </w:pPr>
      <w:rPr>
        <w:rFonts w:cs="Times New Roman" w:hint="default"/>
      </w:rPr>
    </w:lvl>
    <w:lvl w:ilvl="2">
      <w:start w:val="2017"/>
      <w:numFmt w:val="decimal"/>
      <w:lvlText w:val="%1.%2.%3"/>
      <w:lvlJc w:val="left"/>
      <w:pPr>
        <w:tabs>
          <w:tab w:val="num" w:pos="1215"/>
        </w:tabs>
        <w:ind w:left="1215" w:hanging="1395"/>
      </w:pPr>
      <w:rPr>
        <w:rFonts w:cs="Times New Roman" w:hint="default"/>
      </w:rPr>
    </w:lvl>
    <w:lvl w:ilvl="3">
      <w:start w:val="1"/>
      <w:numFmt w:val="decimal"/>
      <w:lvlText w:val="%1.%2.%3.%4"/>
      <w:lvlJc w:val="left"/>
      <w:pPr>
        <w:tabs>
          <w:tab w:val="num" w:pos="1125"/>
        </w:tabs>
        <w:ind w:left="1125" w:hanging="1395"/>
      </w:pPr>
      <w:rPr>
        <w:rFonts w:cs="Times New Roman" w:hint="default"/>
      </w:rPr>
    </w:lvl>
    <w:lvl w:ilvl="4">
      <w:start w:val="1"/>
      <w:numFmt w:val="decimal"/>
      <w:lvlText w:val="%1.%2.%3.%4.%5"/>
      <w:lvlJc w:val="left"/>
      <w:pPr>
        <w:tabs>
          <w:tab w:val="num" w:pos="1035"/>
        </w:tabs>
        <w:ind w:left="1035" w:hanging="1395"/>
      </w:pPr>
      <w:rPr>
        <w:rFonts w:cs="Times New Roman" w:hint="default"/>
      </w:rPr>
    </w:lvl>
    <w:lvl w:ilvl="5">
      <w:start w:val="1"/>
      <w:numFmt w:val="decimal"/>
      <w:lvlText w:val="%1.%2.%3.%4.%5.%6"/>
      <w:lvlJc w:val="left"/>
      <w:pPr>
        <w:tabs>
          <w:tab w:val="num" w:pos="990"/>
        </w:tabs>
        <w:ind w:left="990" w:hanging="1440"/>
      </w:pPr>
      <w:rPr>
        <w:rFonts w:cs="Times New Roman" w:hint="default"/>
      </w:rPr>
    </w:lvl>
    <w:lvl w:ilvl="6">
      <w:start w:val="1"/>
      <w:numFmt w:val="decimal"/>
      <w:lvlText w:val="%1.%2.%3.%4.%5.%6.%7"/>
      <w:lvlJc w:val="left"/>
      <w:pPr>
        <w:tabs>
          <w:tab w:val="num" w:pos="900"/>
        </w:tabs>
        <w:ind w:left="900" w:hanging="1440"/>
      </w:pPr>
      <w:rPr>
        <w:rFonts w:cs="Times New Roman" w:hint="default"/>
      </w:rPr>
    </w:lvl>
    <w:lvl w:ilvl="7">
      <w:start w:val="1"/>
      <w:numFmt w:val="decimal"/>
      <w:lvlText w:val="%1.%2.%3.%4.%5.%6.%7.%8"/>
      <w:lvlJc w:val="left"/>
      <w:pPr>
        <w:tabs>
          <w:tab w:val="num" w:pos="1170"/>
        </w:tabs>
        <w:ind w:left="1170" w:hanging="1800"/>
      </w:pPr>
      <w:rPr>
        <w:rFonts w:cs="Times New Roman" w:hint="default"/>
      </w:rPr>
    </w:lvl>
    <w:lvl w:ilvl="8">
      <w:start w:val="1"/>
      <w:numFmt w:val="decimal"/>
      <w:lvlText w:val="%1.%2.%3.%4.%5.%6.%7.%8.%9"/>
      <w:lvlJc w:val="left"/>
      <w:pPr>
        <w:tabs>
          <w:tab w:val="num" w:pos="1440"/>
        </w:tabs>
        <w:ind w:left="1440" w:hanging="2160"/>
      </w:pPr>
      <w:rPr>
        <w:rFonts w:cs="Times New Roman" w:hint="default"/>
      </w:rPr>
    </w:lvl>
  </w:abstractNum>
  <w:abstractNum w:abstractNumId="40">
    <w:nsid w:val="6E9645C1"/>
    <w:multiLevelType w:val="multilevel"/>
    <w:tmpl w:val="50E0F9C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350"/>
        </w:tabs>
        <w:ind w:left="1350" w:hanging="420"/>
      </w:pPr>
      <w:rPr>
        <w:rFonts w:cs="Times New Roman" w:hint="default"/>
      </w:rPr>
    </w:lvl>
    <w:lvl w:ilvl="2">
      <w:start w:val="1"/>
      <w:numFmt w:val="decimal"/>
      <w:lvlText w:val="%1.%2.%3"/>
      <w:lvlJc w:val="left"/>
      <w:pPr>
        <w:tabs>
          <w:tab w:val="num" w:pos="2580"/>
        </w:tabs>
        <w:ind w:left="2580" w:hanging="720"/>
      </w:pPr>
      <w:rPr>
        <w:rFonts w:cs="Times New Roman" w:hint="default"/>
      </w:rPr>
    </w:lvl>
    <w:lvl w:ilvl="3">
      <w:start w:val="1"/>
      <w:numFmt w:val="decimal"/>
      <w:lvlText w:val="%1.%2.%3.%4"/>
      <w:lvlJc w:val="left"/>
      <w:pPr>
        <w:tabs>
          <w:tab w:val="num" w:pos="3870"/>
        </w:tabs>
        <w:ind w:left="3870" w:hanging="1080"/>
      </w:pPr>
      <w:rPr>
        <w:rFonts w:cs="Times New Roman" w:hint="default"/>
      </w:rPr>
    </w:lvl>
    <w:lvl w:ilvl="4">
      <w:start w:val="1"/>
      <w:numFmt w:val="decimal"/>
      <w:lvlText w:val="%1.%2.%3.%4.%5"/>
      <w:lvlJc w:val="left"/>
      <w:pPr>
        <w:tabs>
          <w:tab w:val="num" w:pos="4800"/>
        </w:tabs>
        <w:ind w:left="4800" w:hanging="1080"/>
      </w:pPr>
      <w:rPr>
        <w:rFonts w:cs="Times New Roman" w:hint="default"/>
      </w:rPr>
    </w:lvl>
    <w:lvl w:ilvl="5">
      <w:start w:val="1"/>
      <w:numFmt w:val="decimal"/>
      <w:lvlText w:val="%1.%2.%3.%4.%5.%6"/>
      <w:lvlJc w:val="left"/>
      <w:pPr>
        <w:tabs>
          <w:tab w:val="num" w:pos="6090"/>
        </w:tabs>
        <w:ind w:left="6090" w:hanging="1440"/>
      </w:pPr>
      <w:rPr>
        <w:rFonts w:cs="Times New Roman" w:hint="default"/>
      </w:rPr>
    </w:lvl>
    <w:lvl w:ilvl="6">
      <w:start w:val="1"/>
      <w:numFmt w:val="decimal"/>
      <w:lvlText w:val="%1.%2.%3.%4.%5.%6.%7"/>
      <w:lvlJc w:val="left"/>
      <w:pPr>
        <w:tabs>
          <w:tab w:val="num" w:pos="7020"/>
        </w:tabs>
        <w:ind w:left="7020" w:hanging="1440"/>
      </w:pPr>
      <w:rPr>
        <w:rFonts w:cs="Times New Roman" w:hint="default"/>
      </w:rPr>
    </w:lvl>
    <w:lvl w:ilvl="7">
      <w:start w:val="1"/>
      <w:numFmt w:val="decimal"/>
      <w:lvlText w:val="%1.%2.%3.%4.%5.%6.%7.%8"/>
      <w:lvlJc w:val="left"/>
      <w:pPr>
        <w:tabs>
          <w:tab w:val="num" w:pos="8310"/>
        </w:tabs>
        <w:ind w:left="8310" w:hanging="1800"/>
      </w:pPr>
      <w:rPr>
        <w:rFonts w:cs="Times New Roman" w:hint="default"/>
      </w:rPr>
    </w:lvl>
    <w:lvl w:ilvl="8">
      <w:start w:val="1"/>
      <w:numFmt w:val="decimal"/>
      <w:lvlText w:val="%1.%2.%3.%4.%5.%6.%7.%8.%9"/>
      <w:lvlJc w:val="left"/>
      <w:pPr>
        <w:tabs>
          <w:tab w:val="num" w:pos="9600"/>
        </w:tabs>
        <w:ind w:left="9600" w:hanging="2160"/>
      </w:pPr>
      <w:rPr>
        <w:rFonts w:cs="Times New Roman" w:hint="default"/>
      </w:rPr>
    </w:lvl>
  </w:abstractNum>
  <w:abstractNum w:abstractNumId="41">
    <w:nsid w:val="6F4E5A8A"/>
    <w:multiLevelType w:val="hybridMultilevel"/>
    <w:tmpl w:val="6E08A77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2">
    <w:nsid w:val="72C84581"/>
    <w:multiLevelType w:val="hybridMultilevel"/>
    <w:tmpl w:val="2DB601D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73B07ED2"/>
    <w:multiLevelType w:val="multilevel"/>
    <w:tmpl w:val="0ECE508E"/>
    <w:lvl w:ilvl="0">
      <w:start w:val="28"/>
      <w:numFmt w:val="decimal"/>
      <w:lvlText w:val="%1"/>
      <w:lvlJc w:val="left"/>
      <w:pPr>
        <w:tabs>
          <w:tab w:val="num" w:pos="1395"/>
        </w:tabs>
        <w:ind w:left="1395" w:hanging="1395"/>
      </w:pPr>
      <w:rPr>
        <w:rFonts w:cs="Times New Roman" w:hint="default"/>
      </w:rPr>
    </w:lvl>
    <w:lvl w:ilvl="1">
      <w:start w:val="6"/>
      <w:numFmt w:val="decimalZero"/>
      <w:lvlText w:val="%1.%2"/>
      <w:lvlJc w:val="left"/>
      <w:pPr>
        <w:tabs>
          <w:tab w:val="num" w:pos="1305"/>
        </w:tabs>
        <w:ind w:left="1305" w:hanging="1395"/>
      </w:pPr>
      <w:rPr>
        <w:rFonts w:cs="Times New Roman" w:hint="default"/>
      </w:rPr>
    </w:lvl>
    <w:lvl w:ilvl="2">
      <w:start w:val="2017"/>
      <w:numFmt w:val="decimal"/>
      <w:lvlText w:val="%1.%2.%3"/>
      <w:lvlJc w:val="left"/>
      <w:pPr>
        <w:tabs>
          <w:tab w:val="num" w:pos="1215"/>
        </w:tabs>
        <w:ind w:left="1215" w:hanging="1395"/>
      </w:pPr>
      <w:rPr>
        <w:rFonts w:cs="Times New Roman" w:hint="default"/>
      </w:rPr>
    </w:lvl>
    <w:lvl w:ilvl="3">
      <w:start w:val="1"/>
      <w:numFmt w:val="decimal"/>
      <w:lvlText w:val="%1.%2.%3.%4"/>
      <w:lvlJc w:val="left"/>
      <w:pPr>
        <w:tabs>
          <w:tab w:val="num" w:pos="1125"/>
        </w:tabs>
        <w:ind w:left="1125" w:hanging="1395"/>
      </w:pPr>
      <w:rPr>
        <w:rFonts w:cs="Times New Roman" w:hint="default"/>
      </w:rPr>
    </w:lvl>
    <w:lvl w:ilvl="4">
      <w:start w:val="1"/>
      <w:numFmt w:val="decimal"/>
      <w:lvlText w:val="%1.%2.%3.%4.%5"/>
      <w:lvlJc w:val="left"/>
      <w:pPr>
        <w:tabs>
          <w:tab w:val="num" w:pos="1035"/>
        </w:tabs>
        <w:ind w:left="1035" w:hanging="1395"/>
      </w:pPr>
      <w:rPr>
        <w:rFonts w:cs="Times New Roman" w:hint="default"/>
      </w:rPr>
    </w:lvl>
    <w:lvl w:ilvl="5">
      <w:start w:val="1"/>
      <w:numFmt w:val="decimal"/>
      <w:lvlText w:val="%1.%2.%3.%4.%5.%6"/>
      <w:lvlJc w:val="left"/>
      <w:pPr>
        <w:tabs>
          <w:tab w:val="num" w:pos="990"/>
        </w:tabs>
        <w:ind w:left="990" w:hanging="1440"/>
      </w:pPr>
      <w:rPr>
        <w:rFonts w:cs="Times New Roman" w:hint="default"/>
      </w:rPr>
    </w:lvl>
    <w:lvl w:ilvl="6">
      <w:start w:val="1"/>
      <w:numFmt w:val="decimal"/>
      <w:lvlText w:val="%1.%2.%3.%4.%5.%6.%7"/>
      <w:lvlJc w:val="left"/>
      <w:pPr>
        <w:tabs>
          <w:tab w:val="num" w:pos="900"/>
        </w:tabs>
        <w:ind w:left="900" w:hanging="1440"/>
      </w:pPr>
      <w:rPr>
        <w:rFonts w:cs="Times New Roman" w:hint="default"/>
      </w:rPr>
    </w:lvl>
    <w:lvl w:ilvl="7">
      <w:start w:val="1"/>
      <w:numFmt w:val="decimal"/>
      <w:lvlText w:val="%1.%2.%3.%4.%5.%6.%7.%8"/>
      <w:lvlJc w:val="left"/>
      <w:pPr>
        <w:tabs>
          <w:tab w:val="num" w:pos="1170"/>
        </w:tabs>
        <w:ind w:left="1170" w:hanging="1800"/>
      </w:pPr>
      <w:rPr>
        <w:rFonts w:cs="Times New Roman" w:hint="default"/>
      </w:rPr>
    </w:lvl>
    <w:lvl w:ilvl="8">
      <w:start w:val="1"/>
      <w:numFmt w:val="decimal"/>
      <w:lvlText w:val="%1.%2.%3.%4.%5.%6.%7.%8.%9"/>
      <w:lvlJc w:val="left"/>
      <w:pPr>
        <w:tabs>
          <w:tab w:val="num" w:pos="1440"/>
        </w:tabs>
        <w:ind w:left="1440" w:hanging="2160"/>
      </w:pPr>
      <w:rPr>
        <w:rFonts w:cs="Times New Roman" w:hint="default"/>
      </w:rPr>
    </w:lvl>
  </w:abstractNum>
  <w:abstractNum w:abstractNumId="44">
    <w:nsid w:val="7AF97A97"/>
    <w:multiLevelType w:val="hybridMultilevel"/>
    <w:tmpl w:val="68B8F06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20"/>
    <w:lvlOverride w:ilvl="0">
      <w:startOverride w:val="1"/>
    </w:lvlOverride>
    <w:lvlOverride w:ilvl="1"/>
    <w:lvlOverride w:ilvl="2"/>
    <w:lvlOverride w:ilvl="3"/>
    <w:lvlOverride w:ilvl="4"/>
    <w:lvlOverride w:ilvl="5"/>
    <w:lvlOverride w:ilvl="6"/>
    <w:lvlOverride w:ilvl="7"/>
    <w:lvlOverride w:ilvl="8"/>
  </w:num>
  <w:num w:numId="2">
    <w:abstractNumId w:val="23"/>
  </w:num>
  <w:num w:numId="3">
    <w:abstractNumId w:val="19"/>
  </w:num>
  <w:num w:numId="4">
    <w:abstractNumId w:val="22"/>
  </w:num>
  <w:num w:numId="5">
    <w:abstractNumId w:val="27"/>
  </w:num>
  <w:num w:numId="6">
    <w:abstractNumId w:val="32"/>
  </w:num>
  <w:num w:numId="7">
    <w:abstractNumId w:val="16"/>
  </w:num>
  <w:num w:numId="8">
    <w:abstractNumId w:val="33"/>
  </w:num>
  <w:num w:numId="9">
    <w:abstractNumId w:val="25"/>
  </w:num>
  <w:num w:numId="10">
    <w:abstractNumId w:val="41"/>
  </w:num>
  <w:num w:numId="11">
    <w:abstractNumId w:val="34"/>
  </w:num>
  <w:num w:numId="12">
    <w:abstractNumId w:val="28"/>
  </w:num>
  <w:num w:numId="13">
    <w:abstractNumId w:val="44"/>
  </w:num>
  <w:num w:numId="14">
    <w:abstractNumId w:val="24"/>
  </w:num>
  <w:num w:numId="15">
    <w:abstractNumId w:val="35"/>
  </w:num>
  <w:num w:numId="16">
    <w:abstractNumId w:val="42"/>
  </w:num>
  <w:num w:numId="17">
    <w:abstractNumId w:val="14"/>
  </w:num>
  <w:num w:numId="18">
    <w:abstractNumId w:val="40"/>
  </w:num>
  <w:num w:numId="19">
    <w:abstractNumId w:val="11"/>
  </w:num>
  <w:num w:numId="20">
    <w:abstractNumId w:val="15"/>
  </w:num>
  <w:num w:numId="21">
    <w:abstractNumId w:val="29"/>
  </w:num>
  <w:num w:numId="22">
    <w:abstractNumId w:val="43"/>
  </w:num>
  <w:num w:numId="23">
    <w:abstractNumId w:val="36"/>
  </w:num>
  <w:num w:numId="24">
    <w:abstractNumId w:val="10"/>
  </w:num>
  <w:num w:numId="25">
    <w:abstractNumId w:val="30"/>
  </w:num>
  <w:num w:numId="26">
    <w:abstractNumId w:val="21"/>
  </w:num>
  <w:num w:numId="27">
    <w:abstractNumId w:val="12"/>
  </w:num>
  <w:num w:numId="28">
    <w:abstractNumId w:val="37"/>
  </w:num>
  <w:num w:numId="29">
    <w:abstractNumId w:val="39"/>
  </w:num>
  <w:num w:numId="30">
    <w:abstractNumId w:val="31"/>
  </w:num>
  <w:num w:numId="31">
    <w:abstractNumId w:val="38"/>
  </w:num>
  <w:num w:numId="32">
    <w:abstractNumId w:val="13"/>
  </w:num>
  <w:num w:numId="33">
    <w:abstractNumId w:val="18"/>
  </w:num>
  <w:num w:numId="34">
    <w:abstractNumId w:val="17"/>
  </w:num>
  <w:num w:numId="35">
    <w:abstractNumId w:val="26"/>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autoHyphenation/>
  <w:hyphenationZone w:val="357"/>
  <w:doNotHyphenateCaps/>
  <w:drawingGridHorizontalSpacing w:val="120"/>
  <w:displayHorizontalDrawingGridEvery w:val="2"/>
  <w:noPunctuationKerning/>
  <w:characterSpacingControl w:val="doNotCompres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23B85"/>
    <w:rsid w:val="00003A43"/>
    <w:rsid w:val="00006242"/>
    <w:rsid w:val="00032732"/>
    <w:rsid w:val="00034429"/>
    <w:rsid w:val="000345D7"/>
    <w:rsid w:val="00046963"/>
    <w:rsid w:val="00051C40"/>
    <w:rsid w:val="00052205"/>
    <w:rsid w:val="000538D4"/>
    <w:rsid w:val="00055514"/>
    <w:rsid w:val="00062DB0"/>
    <w:rsid w:val="000668DC"/>
    <w:rsid w:val="00067320"/>
    <w:rsid w:val="000739DD"/>
    <w:rsid w:val="00095163"/>
    <w:rsid w:val="000A2B96"/>
    <w:rsid w:val="000A715A"/>
    <w:rsid w:val="000B45B1"/>
    <w:rsid w:val="00100D99"/>
    <w:rsid w:val="00112B8F"/>
    <w:rsid w:val="001219D0"/>
    <w:rsid w:val="001423DB"/>
    <w:rsid w:val="00173BDC"/>
    <w:rsid w:val="001A46DB"/>
    <w:rsid w:val="001B1767"/>
    <w:rsid w:val="001B376A"/>
    <w:rsid w:val="001C3C4F"/>
    <w:rsid w:val="001C4665"/>
    <w:rsid w:val="001C74E6"/>
    <w:rsid w:val="001F23B5"/>
    <w:rsid w:val="001F5253"/>
    <w:rsid w:val="002130F1"/>
    <w:rsid w:val="002240F5"/>
    <w:rsid w:val="00231B68"/>
    <w:rsid w:val="00240906"/>
    <w:rsid w:val="00241C7A"/>
    <w:rsid w:val="00243DAA"/>
    <w:rsid w:val="00245C93"/>
    <w:rsid w:val="00252CAC"/>
    <w:rsid w:val="0028769E"/>
    <w:rsid w:val="002A6B32"/>
    <w:rsid w:val="002B1921"/>
    <w:rsid w:val="002B2508"/>
    <w:rsid w:val="002B5C05"/>
    <w:rsid w:val="002B77E2"/>
    <w:rsid w:val="002C2467"/>
    <w:rsid w:val="002C7328"/>
    <w:rsid w:val="002D1B0C"/>
    <w:rsid w:val="002D2728"/>
    <w:rsid w:val="002D30E6"/>
    <w:rsid w:val="002E2581"/>
    <w:rsid w:val="002E6F9F"/>
    <w:rsid w:val="002F5EB7"/>
    <w:rsid w:val="002F60FD"/>
    <w:rsid w:val="0030185C"/>
    <w:rsid w:val="003023DC"/>
    <w:rsid w:val="00305E63"/>
    <w:rsid w:val="00305EA4"/>
    <w:rsid w:val="00306378"/>
    <w:rsid w:val="003074BC"/>
    <w:rsid w:val="00321B1A"/>
    <w:rsid w:val="00322F59"/>
    <w:rsid w:val="00341712"/>
    <w:rsid w:val="00341C00"/>
    <w:rsid w:val="0034463C"/>
    <w:rsid w:val="00362EA5"/>
    <w:rsid w:val="0036723B"/>
    <w:rsid w:val="003805A2"/>
    <w:rsid w:val="00393206"/>
    <w:rsid w:val="003A7B9C"/>
    <w:rsid w:val="003C5BF3"/>
    <w:rsid w:val="003D30EA"/>
    <w:rsid w:val="00423D3E"/>
    <w:rsid w:val="00426007"/>
    <w:rsid w:val="004337E4"/>
    <w:rsid w:val="0045000E"/>
    <w:rsid w:val="00465DCD"/>
    <w:rsid w:val="004844D7"/>
    <w:rsid w:val="00493BE4"/>
    <w:rsid w:val="00494908"/>
    <w:rsid w:val="0049610C"/>
    <w:rsid w:val="004A3B30"/>
    <w:rsid w:val="004A71C2"/>
    <w:rsid w:val="004A77CD"/>
    <w:rsid w:val="004B1187"/>
    <w:rsid w:val="004D4A30"/>
    <w:rsid w:val="004D4E23"/>
    <w:rsid w:val="005060B5"/>
    <w:rsid w:val="00513657"/>
    <w:rsid w:val="00520C62"/>
    <w:rsid w:val="005226D3"/>
    <w:rsid w:val="0053219F"/>
    <w:rsid w:val="00534793"/>
    <w:rsid w:val="00534DC4"/>
    <w:rsid w:val="00541B5A"/>
    <w:rsid w:val="00557DD6"/>
    <w:rsid w:val="00567DF9"/>
    <w:rsid w:val="005A1313"/>
    <w:rsid w:val="005A71CB"/>
    <w:rsid w:val="005B03E8"/>
    <w:rsid w:val="005B4200"/>
    <w:rsid w:val="005D67F0"/>
    <w:rsid w:val="005E5B1D"/>
    <w:rsid w:val="005F5AE1"/>
    <w:rsid w:val="00613C6D"/>
    <w:rsid w:val="006221C8"/>
    <w:rsid w:val="00635191"/>
    <w:rsid w:val="00635193"/>
    <w:rsid w:val="00637A2A"/>
    <w:rsid w:val="00637A30"/>
    <w:rsid w:val="006405DF"/>
    <w:rsid w:val="00663180"/>
    <w:rsid w:val="006654C1"/>
    <w:rsid w:val="00670B9E"/>
    <w:rsid w:val="00672F33"/>
    <w:rsid w:val="00683E35"/>
    <w:rsid w:val="0068642D"/>
    <w:rsid w:val="006A2E7A"/>
    <w:rsid w:val="006A5A66"/>
    <w:rsid w:val="006B6899"/>
    <w:rsid w:val="006C56D1"/>
    <w:rsid w:val="006C57E0"/>
    <w:rsid w:val="006D2108"/>
    <w:rsid w:val="006E3314"/>
    <w:rsid w:val="006E564A"/>
    <w:rsid w:val="006F00C3"/>
    <w:rsid w:val="00706605"/>
    <w:rsid w:val="0072140C"/>
    <w:rsid w:val="00747B78"/>
    <w:rsid w:val="007510A4"/>
    <w:rsid w:val="00752E3B"/>
    <w:rsid w:val="0075416F"/>
    <w:rsid w:val="00781F58"/>
    <w:rsid w:val="007941B2"/>
    <w:rsid w:val="007A5064"/>
    <w:rsid w:val="007B5B3E"/>
    <w:rsid w:val="007B7509"/>
    <w:rsid w:val="007D06DE"/>
    <w:rsid w:val="007E741F"/>
    <w:rsid w:val="007E7697"/>
    <w:rsid w:val="007F3AC4"/>
    <w:rsid w:val="00802B75"/>
    <w:rsid w:val="0080435D"/>
    <w:rsid w:val="00810140"/>
    <w:rsid w:val="00811440"/>
    <w:rsid w:val="0081499D"/>
    <w:rsid w:val="00820D0F"/>
    <w:rsid w:val="008228B3"/>
    <w:rsid w:val="008317F4"/>
    <w:rsid w:val="0086027E"/>
    <w:rsid w:val="00860B78"/>
    <w:rsid w:val="00864D79"/>
    <w:rsid w:val="008651C4"/>
    <w:rsid w:val="0087608A"/>
    <w:rsid w:val="00892A9F"/>
    <w:rsid w:val="0089307B"/>
    <w:rsid w:val="008B1DBE"/>
    <w:rsid w:val="008B4625"/>
    <w:rsid w:val="008C2920"/>
    <w:rsid w:val="008C3FEE"/>
    <w:rsid w:val="008E14B2"/>
    <w:rsid w:val="008E1CDF"/>
    <w:rsid w:val="008E233C"/>
    <w:rsid w:val="008E5655"/>
    <w:rsid w:val="008E5FF9"/>
    <w:rsid w:val="008F5C0A"/>
    <w:rsid w:val="008F6735"/>
    <w:rsid w:val="00903174"/>
    <w:rsid w:val="009174B8"/>
    <w:rsid w:val="00933949"/>
    <w:rsid w:val="009359AE"/>
    <w:rsid w:val="00957E61"/>
    <w:rsid w:val="00962062"/>
    <w:rsid w:val="009847C1"/>
    <w:rsid w:val="009901D8"/>
    <w:rsid w:val="009A16DE"/>
    <w:rsid w:val="009A232D"/>
    <w:rsid w:val="009A57D7"/>
    <w:rsid w:val="009E428D"/>
    <w:rsid w:val="009E495E"/>
    <w:rsid w:val="009E7429"/>
    <w:rsid w:val="009F5FD1"/>
    <w:rsid w:val="009F6A56"/>
    <w:rsid w:val="00A05062"/>
    <w:rsid w:val="00A050FB"/>
    <w:rsid w:val="00A13476"/>
    <w:rsid w:val="00A23B85"/>
    <w:rsid w:val="00A31D1C"/>
    <w:rsid w:val="00A35D7A"/>
    <w:rsid w:val="00A50A77"/>
    <w:rsid w:val="00A51860"/>
    <w:rsid w:val="00A56258"/>
    <w:rsid w:val="00A67A9F"/>
    <w:rsid w:val="00A8000F"/>
    <w:rsid w:val="00A93B79"/>
    <w:rsid w:val="00A96A71"/>
    <w:rsid w:val="00AA7C92"/>
    <w:rsid w:val="00AC0FBF"/>
    <w:rsid w:val="00AD72F8"/>
    <w:rsid w:val="00AF3138"/>
    <w:rsid w:val="00AF69F5"/>
    <w:rsid w:val="00B01893"/>
    <w:rsid w:val="00B031B5"/>
    <w:rsid w:val="00B104D9"/>
    <w:rsid w:val="00B21421"/>
    <w:rsid w:val="00B21AF7"/>
    <w:rsid w:val="00B26ED5"/>
    <w:rsid w:val="00B43A2D"/>
    <w:rsid w:val="00B57191"/>
    <w:rsid w:val="00B61274"/>
    <w:rsid w:val="00B75118"/>
    <w:rsid w:val="00B85E81"/>
    <w:rsid w:val="00B8732A"/>
    <w:rsid w:val="00B91912"/>
    <w:rsid w:val="00BB01A0"/>
    <w:rsid w:val="00BD6490"/>
    <w:rsid w:val="00BE51F6"/>
    <w:rsid w:val="00BF676D"/>
    <w:rsid w:val="00C02971"/>
    <w:rsid w:val="00C05D20"/>
    <w:rsid w:val="00C21BC4"/>
    <w:rsid w:val="00C242C6"/>
    <w:rsid w:val="00C44831"/>
    <w:rsid w:val="00C571A3"/>
    <w:rsid w:val="00C7351B"/>
    <w:rsid w:val="00CA0AF4"/>
    <w:rsid w:val="00CA7120"/>
    <w:rsid w:val="00CB5983"/>
    <w:rsid w:val="00CC03B6"/>
    <w:rsid w:val="00CD2102"/>
    <w:rsid w:val="00CD3E70"/>
    <w:rsid w:val="00CE25BB"/>
    <w:rsid w:val="00D027B7"/>
    <w:rsid w:val="00D0304A"/>
    <w:rsid w:val="00D07FD7"/>
    <w:rsid w:val="00D15EE0"/>
    <w:rsid w:val="00D34D81"/>
    <w:rsid w:val="00D37E32"/>
    <w:rsid w:val="00D43C46"/>
    <w:rsid w:val="00D46DCF"/>
    <w:rsid w:val="00D63D17"/>
    <w:rsid w:val="00D72F5A"/>
    <w:rsid w:val="00D8778E"/>
    <w:rsid w:val="00D945B7"/>
    <w:rsid w:val="00DF5C90"/>
    <w:rsid w:val="00E00178"/>
    <w:rsid w:val="00E027BE"/>
    <w:rsid w:val="00E034AC"/>
    <w:rsid w:val="00E26402"/>
    <w:rsid w:val="00E26EE2"/>
    <w:rsid w:val="00E429B9"/>
    <w:rsid w:val="00E51218"/>
    <w:rsid w:val="00E66FFE"/>
    <w:rsid w:val="00E76C14"/>
    <w:rsid w:val="00E968FF"/>
    <w:rsid w:val="00EA740B"/>
    <w:rsid w:val="00EC0603"/>
    <w:rsid w:val="00EE20FE"/>
    <w:rsid w:val="00EE4FFE"/>
    <w:rsid w:val="00F86844"/>
    <w:rsid w:val="00F93D95"/>
    <w:rsid w:val="00F952BB"/>
    <w:rsid w:val="00F96561"/>
    <w:rsid w:val="00FA0CC1"/>
    <w:rsid w:val="00FA0F56"/>
    <w:rsid w:val="00FB2412"/>
    <w:rsid w:val="00FC15D6"/>
    <w:rsid w:val="00FC6167"/>
    <w:rsid w:val="00FC744D"/>
    <w:rsid w:val="00FC7A54"/>
    <w:rsid w:val="00FF5E9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C21BC4"/>
    <w:rPr>
      <w:sz w:val="24"/>
      <w:szCs w:val="24"/>
    </w:rPr>
  </w:style>
  <w:style w:type="paragraph" w:styleId="Heading1">
    <w:name w:val="heading 1"/>
    <w:basedOn w:val="Normal"/>
    <w:next w:val="Normal"/>
    <w:link w:val="Heading1Char"/>
    <w:uiPriority w:val="99"/>
    <w:qFormat/>
    <w:rsid w:val="00A5186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A51860"/>
    <w:pPr>
      <w:keepNext/>
      <w:outlineLvl w:val="1"/>
    </w:pPr>
    <w:rPr>
      <w:bCs/>
      <w:sz w:val="28"/>
      <w:szCs w:val="28"/>
    </w:rPr>
  </w:style>
  <w:style w:type="paragraph" w:styleId="Heading3">
    <w:name w:val="heading 3"/>
    <w:basedOn w:val="Normal"/>
    <w:next w:val="Normal"/>
    <w:link w:val="Heading3Char"/>
    <w:uiPriority w:val="99"/>
    <w:qFormat/>
    <w:rsid w:val="00A51860"/>
    <w:pPr>
      <w:keepNext/>
      <w:jc w:val="center"/>
      <w:outlineLvl w:val="2"/>
    </w:pPr>
    <w:rPr>
      <w:b/>
      <w:caps/>
      <w:sz w:val="28"/>
      <w:szCs w:val="36"/>
    </w:rPr>
  </w:style>
  <w:style w:type="paragraph" w:styleId="Heading4">
    <w:name w:val="heading 4"/>
    <w:basedOn w:val="Normal"/>
    <w:next w:val="Normal"/>
    <w:link w:val="Heading4Char"/>
    <w:uiPriority w:val="99"/>
    <w:qFormat/>
    <w:rsid w:val="00A51860"/>
    <w:pPr>
      <w:keepNext/>
      <w:jc w:val="center"/>
      <w:outlineLvl w:val="3"/>
    </w:pPr>
    <w:rPr>
      <w:sz w:val="28"/>
      <w:lang w:val="en-US"/>
    </w:rPr>
  </w:style>
  <w:style w:type="paragraph" w:styleId="Heading5">
    <w:name w:val="heading 5"/>
    <w:basedOn w:val="Normal"/>
    <w:next w:val="Normal"/>
    <w:link w:val="Heading5Char"/>
    <w:uiPriority w:val="99"/>
    <w:qFormat/>
    <w:rsid w:val="00A51860"/>
    <w:pPr>
      <w:keepNext/>
      <w:jc w:val="right"/>
      <w:outlineLvl w:val="4"/>
    </w:pPr>
    <w:rPr>
      <w:sz w:val="28"/>
    </w:rPr>
  </w:style>
  <w:style w:type="paragraph" w:styleId="Heading6">
    <w:name w:val="heading 6"/>
    <w:basedOn w:val="Normal"/>
    <w:next w:val="Normal"/>
    <w:link w:val="Heading6Char"/>
    <w:uiPriority w:val="99"/>
    <w:qFormat/>
    <w:rsid w:val="00A51860"/>
    <w:pPr>
      <w:keepNext/>
      <w:shd w:val="clear" w:color="auto" w:fill="FFFFFF"/>
      <w:jc w:val="center"/>
      <w:outlineLvl w:val="5"/>
    </w:pPr>
    <w:rPr>
      <w:b/>
      <w:bCs/>
      <w:caps/>
      <w:color w:val="000000"/>
      <w:sz w:val="28"/>
    </w:rPr>
  </w:style>
  <w:style w:type="paragraph" w:styleId="Heading7">
    <w:name w:val="heading 7"/>
    <w:basedOn w:val="Normal"/>
    <w:next w:val="Normal"/>
    <w:link w:val="Heading7Char"/>
    <w:uiPriority w:val="99"/>
    <w:qFormat/>
    <w:rsid w:val="00A51860"/>
    <w:pPr>
      <w:keepNext/>
      <w:tabs>
        <w:tab w:val="left" w:pos="2250"/>
      </w:tabs>
      <w:jc w:val="right"/>
      <w:outlineLvl w:val="6"/>
    </w:pPr>
    <w:rPr>
      <w:b/>
      <w:bCs/>
      <w:sz w:val="28"/>
      <w:szCs w:val="28"/>
    </w:rPr>
  </w:style>
  <w:style w:type="paragraph" w:styleId="Heading8">
    <w:name w:val="heading 8"/>
    <w:basedOn w:val="Normal"/>
    <w:next w:val="Normal"/>
    <w:link w:val="Heading8Char"/>
    <w:uiPriority w:val="99"/>
    <w:qFormat/>
    <w:rsid w:val="00A51860"/>
    <w:pPr>
      <w:keepNext/>
      <w:ind w:firstLine="900"/>
      <w:jc w:val="center"/>
      <w:outlineLvl w:val="7"/>
    </w:pPr>
    <w:rPr>
      <w:b/>
      <w:bCs/>
      <w:caps/>
      <w:sz w:val="28"/>
      <w:szCs w:val="28"/>
    </w:rPr>
  </w:style>
  <w:style w:type="paragraph" w:styleId="Heading9">
    <w:name w:val="heading 9"/>
    <w:basedOn w:val="Normal"/>
    <w:next w:val="Normal"/>
    <w:link w:val="Heading9Char"/>
    <w:uiPriority w:val="99"/>
    <w:qFormat/>
    <w:rsid w:val="00A51860"/>
    <w:pPr>
      <w:keepNext/>
      <w:numPr>
        <w:numId w:val="1"/>
      </w:numPr>
      <w:jc w:val="center"/>
      <w:outlineLvl w:val="8"/>
    </w:pPr>
    <w:rPr>
      <w:b/>
      <w:sz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C3FEE"/>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8C3FEE"/>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8C3FEE"/>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8C3FEE"/>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8C3FEE"/>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8C3FEE"/>
    <w:rPr>
      <w:rFonts w:ascii="Calibri" w:hAnsi="Calibri" w:cs="Times New Roman"/>
      <w:b/>
      <w:bCs/>
    </w:rPr>
  </w:style>
  <w:style w:type="character" w:customStyle="1" w:styleId="Heading7Char">
    <w:name w:val="Heading 7 Char"/>
    <w:basedOn w:val="DefaultParagraphFont"/>
    <w:link w:val="Heading7"/>
    <w:uiPriority w:val="99"/>
    <w:semiHidden/>
    <w:locked/>
    <w:rsid w:val="008C3FEE"/>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8C3FEE"/>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8C3FEE"/>
    <w:rPr>
      <w:rFonts w:ascii="Cambria" w:hAnsi="Cambria" w:cs="Times New Roman"/>
    </w:rPr>
  </w:style>
  <w:style w:type="paragraph" w:styleId="Header">
    <w:name w:val="header"/>
    <w:basedOn w:val="Normal"/>
    <w:link w:val="HeaderChar"/>
    <w:uiPriority w:val="99"/>
    <w:rsid w:val="00A51860"/>
    <w:pPr>
      <w:tabs>
        <w:tab w:val="center" w:pos="4677"/>
        <w:tab w:val="right" w:pos="9355"/>
      </w:tabs>
    </w:pPr>
  </w:style>
  <w:style w:type="character" w:customStyle="1" w:styleId="HeaderChar">
    <w:name w:val="Header Char"/>
    <w:basedOn w:val="DefaultParagraphFont"/>
    <w:link w:val="Header"/>
    <w:uiPriority w:val="99"/>
    <w:semiHidden/>
    <w:locked/>
    <w:rsid w:val="008C3FEE"/>
    <w:rPr>
      <w:rFonts w:cs="Times New Roman"/>
      <w:sz w:val="24"/>
      <w:szCs w:val="24"/>
    </w:rPr>
  </w:style>
  <w:style w:type="paragraph" w:styleId="Footer">
    <w:name w:val="footer"/>
    <w:basedOn w:val="Normal"/>
    <w:link w:val="FooterChar"/>
    <w:uiPriority w:val="99"/>
    <w:rsid w:val="00A51860"/>
    <w:pPr>
      <w:tabs>
        <w:tab w:val="center" w:pos="4677"/>
        <w:tab w:val="right" w:pos="9355"/>
      </w:tabs>
    </w:pPr>
  </w:style>
  <w:style w:type="character" w:customStyle="1" w:styleId="FooterChar">
    <w:name w:val="Footer Char"/>
    <w:basedOn w:val="DefaultParagraphFont"/>
    <w:link w:val="Footer"/>
    <w:uiPriority w:val="99"/>
    <w:semiHidden/>
    <w:locked/>
    <w:rsid w:val="008C3FEE"/>
    <w:rPr>
      <w:rFonts w:cs="Times New Roman"/>
      <w:sz w:val="24"/>
      <w:szCs w:val="24"/>
    </w:rPr>
  </w:style>
  <w:style w:type="paragraph" w:styleId="NormalWeb">
    <w:name w:val="Normal (Web)"/>
    <w:basedOn w:val="Normal"/>
    <w:uiPriority w:val="99"/>
    <w:rsid w:val="00A51860"/>
    <w:pPr>
      <w:spacing w:before="100" w:beforeAutospacing="1" w:after="100" w:afterAutospacing="1"/>
    </w:pPr>
    <w:rPr>
      <w:color w:val="000000"/>
    </w:rPr>
  </w:style>
  <w:style w:type="character" w:styleId="PageNumber">
    <w:name w:val="page number"/>
    <w:basedOn w:val="DefaultParagraphFont"/>
    <w:uiPriority w:val="99"/>
    <w:rsid w:val="00A51860"/>
    <w:rPr>
      <w:rFonts w:cs="Times New Roman"/>
    </w:rPr>
  </w:style>
  <w:style w:type="paragraph" w:styleId="BodyText">
    <w:name w:val="Body Text"/>
    <w:basedOn w:val="Normal"/>
    <w:link w:val="BodyTextChar"/>
    <w:uiPriority w:val="99"/>
    <w:semiHidden/>
    <w:rsid w:val="00A51860"/>
    <w:pPr>
      <w:jc w:val="center"/>
    </w:pPr>
  </w:style>
  <w:style w:type="character" w:customStyle="1" w:styleId="BodyTextChar">
    <w:name w:val="Body Text Char"/>
    <w:basedOn w:val="DefaultParagraphFont"/>
    <w:link w:val="BodyText"/>
    <w:uiPriority w:val="99"/>
    <w:semiHidden/>
    <w:locked/>
    <w:rsid w:val="00493BE4"/>
    <w:rPr>
      <w:rFonts w:cs="Times New Roman"/>
      <w:sz w:val="24"/>
      <w:szCs w:val="24"/>
    </w:rPr>
  </w:style>
  <w:style w:type="paragraph" w:styleId="BodyText3">
    <w:name w:val="Body Text 3"/>
    <w:basedOn w:val="Normal"/>
    <w:link w:val="BodyText3Char"/>
    <w:uiPriority w:val="99"/>
    <w:semiHidden/>
    <w:rsid w:val="00A51860"/>
    <w:pPr>
      <w:jc w:val="both"/>
    </w:pPr>
    <w:rPr>
      <w:color w:val="FF0000"/>
      <w:sz w:val="28"/>
      <w:szCs w:val="28"/>
    </w:rPr>
  </w:style>
  <w:style w:type="character" w:customStyle="1" w:styleId="BodyText3Char">
    <w:name w:val="Body Text 3 Char"/>
    <w:basedOn w:val="DefaultParagraphFont"/>
    <w:link w:val="BodyText3"/>
    <w:uiPriority w:val="99"/>
    <w:semiHidden/>
    <w:locked/>
    <w:rsid w:val="008C3FEE"/>
    <w:rPr>
      <w:rFonts w:cs="Times New Roman"/>
      <w:sz w:val="16"/>
      <w:szCs w:val="16"/>
    </w:rPr>
  </w:style>
  <w:style w:type="character" w:styleId="Hyperlink">
    <w:name w:val="Hyperlink"/>
    <w:basedOn w:val="DefaultParagraphFont"/>
    <w:uiPriority w:val="99"/>
    <w:rsid w:val="00A51860"/>
    <w:rPr>
      <w:rFonts w:cs="Times New Roman"/>
      <w:color w:val="0000FF"/>
      <w:u w:val="single"/>
    </w:rPr>
  </w:style>
  <w:style w:type="paragraph" w:customStyle="1" w:styleId="a2">
    <w:name w:val="Знак"/>
    <w:basedOn w:val="Normal"/>
    <w:uiPriority w:val="99"/>
    <w:rsid w:val="00A51860"/>
    <w:pPr>
      <w:spacing w:after="160" w:line="240" w:lineRule="exact"/>
    </w:pPr>
    <w:rPr>
      <w:rFonts w:ascii="Verdana" w:hAnsi="Verdana"/>
      <w:sz w:val="20"/>
      <w:szCs w:val="20"/>
      <w:lang w:val="en-US" w:eastAsia="en-US"/>
    </w:rPr>
  </w:style>
  <w:style w:type="paragraph" w:customStyle="1" w:styleId="Iauiue">
    <w:name w:val="Iau?iue"/>
    <w:uiPriority w:val="99"/>
    <w:rsid w:val="00A51860"/>
    <w:pPr>
      <w:overflowPunct w:val="0"/>
      <w:autoSpaceDE w:val="0"/>
      <w:autoSpaceDN w:val="0"/>
      <w:adjustRightInd w:val="0"/>
      <w:textAlignment w:val="baseline"/>
    </w:pPr>
    <w:rPr>
      <w:rFonts w:ascii="TimesET" w:hAnsi="TimesET"/>
      <w:sz w:val="24"/>
      <w:szCs w:val="20"/>
    </w:rPr>
  </w:style>
  <w:style w:type="paragraph" w:customStyle="1" w:styleId="a3">
    <w:name w:val="Номер"/>
    <w:basedOn w:val="Normal"/>
    <w:next w:val="Normal"/>
    <w:uiPriority w:val="99"/>
    <w:rsid w:val="00A51860"/>
    <w:pPr>
      <w:keepNext/>
      <w:keepLines/>
      <w:suppressAutoHyphens/>
      <w:overflowPunct w:val="0"/>
      <w:autoSpaceDE w:val="0"/>
      <w:autoSpaceDN w:val="0"/>
      <w:adjustRightInd w:val="0"/>
      <w:spacing w:before="600" w:after="240" w:line="360" w:lineRule="exact"/>
      <w:jc w:val="right"/>
      <w:textAlignment w:val="baseline"/>
    </w:pPr>
    <w:rPr>
      <w:rFonts w:ascii="Arial" w:hAnsi="Arial"/>
      <w:smallCaps/>
      <w:sz w:val="18"/>
      <w:szCs w:val="20"/>
    </w:rPr>
  </w:style>
  <w:style w:type="paragraph" w:styleId="BodyText2">
    <w:name w:val="Body Text 2"/>
    <w:basedOn w:val="Normal"/>
    <w:link w:val="BodyText2Char"/>
    <w:uiPriority w:val="99"/>
    <w:semiHidden/>
    <w:rsid w:val="00A51860"/>
    <w:pPr>
      <w:jc w:val="center"/>
    </w:pPr>
    <w:rPr>
      <w:b/>
      <w:bCs/>
      <w:sz w:val="28"/>
    </w:rPr>
  </w:style>
  <w:style w:type="character" w:customStyle="1" w:styleId="BodyText2Char">
    <w:name w:val="Body Text 2 Char"/>
    <w:basedOn w:val="DefaultParagraphFont"/>
    <w:link w:val="BodyText2"/>
    <w:uiPriority w:val="99"/>
    <w:semiHidden/>
    <w:locked/>
    <w:rsid w:val="008C3FEE"/>
    <w:rPr>
      <w:rFonts w:cs="Times New Roman"/>
      <w:sz w:val="24"/>
      <w:szCs w:val="24"/>
    </w:rPr>
  </w:style>
  <w:style w:type="paragraph" w:styleId="BodyTextIndent">
    <w:name w:val="Body Text Indent"/>
    <w:aliases w:val="Основной текст с отступом Знак1,Основной текст с отступом Знак Знак"/>
    <w:basedOn w:val="Normal"/>
    <w:link w:val="BodyTextIndentChar"/>
    <w:uiPriority w:val="99"/>
    <w:semiHidden/>
    <w:rsid w:val="00A51860"/>
    <w:pPr>
      <w:ind w:firstLine="709"/>
      <w:jc w:val="both"/>
    </w:pPr>
    <w:rPr>
      <w:sz w:val="28"/>
    </w:rPr>
  </w:style>
  <w:style w:type="character" w:customStyle="1" w:styleId="BodyTextIndentChar">
    <w:name w:val="Body Text Indent Char"/>
    <w:aliases w:val="Основной текст с отступом Знак1 Char,Основной текст с отступом Знак Знак Char"/>
    <w:basedOn w:val="DefaultParagraphFont"/>
    <w:link w:val="BodyTextIndent"/>
    <w:uiPriority w:val="99"/>
    <w:semiHidden/>
    <w:locked/>
    <w:rsid w:val="008C3FEE"/>
    <w:rPr>
      <w:rFonts w:cs="Times New Roman"/>
      <w:sz w:val="24"/>
      <w:szCs w:val="24"/>
    </w:rPr>
  </w:style>
  <w:style w:type="paragraph" w:styleId="BodyTextIndent2">
    <w:name w:val="Body Text Indent 2"/>
    <w:basedOn w:val="Normal"/>
    <w:link w:val="BodyTextIndent2Char"/>
    <w:uiPriority w:val="99"/>
    <w:semiHidden/>
    <w:rsid w:val="00A51860"/>
    <w:pPr>
      <w:ind w:firstLine="363"/>
    </w:pPr>
    <w:rPr>
      <w:b/>
      <w:bCs/>
      <w:sz w:val="28"/>
      <w:lang w:val="en-US"/>
    </w:rPr>
  </w:style>
  <w:style w:type="character" w:customStyle="1" w:styleId="BodyTextIndent2Char">
    <w:name w:val="Body Text Indent 2 Char"/>
    <w:basedOn w:val="DefaultParagraphFont"/>
    <w:link w:val="BodyTextIndent2"/>
    <w:uiPriority w:val="99"/>
    <w:semiHidden/>
    <w:locked/>
    <w:rsid w:val="008C3FEE"/>
    <w:rPr>
      <w:rFonts w:cs="Times New Roman"/>
      <w:sz w:val="24"/>
      <w:szCs w:val="24"/>
    </w:rPr>
  </w:style>
  <w:style w:type="character" w:styleId="FollowedHyperlink">
    <w:name w:val="FollowedHyperlink"/>
    <w:basedOn w:val="DefaultParagraphFont"/>
    <w:uiPriority w:val="99"/>
    <w:semiHidden/>
    <w:rsid w:val="00A51860"/>
    <w:rPr>
      <w:rFonts w:cs="Times New Roman"/>
      <w:color w:val="800080"/>
      <w:u w:val="single"/>
    </w:rPr>
  </w:style>
  <w:style w:type="paragraph" w:styleId="BodyTextIndent3">
    <w:name w:val="Body Text Indent 3"/>
    <w:basedOn w:val="Normal"/>
    <w:link w:val="BodyTextIndent3Char"/>
    <w:uiPriority w:val="99"/>
    <w:semiHidden/>
    <w:rsid w:val="00A51860"/>
    <w:pPr>
      <w:ind w:firstLine="708"/>
      <w:jc w:val="both"/>
    </w:pPr>
    <w:rPr>
      <w:sz w:val="28"/>
    </w:rPr>
  </w:style>
  <w:style w:type="character" w:customStyle="1" w:styleId="BodyTextIndent3Char">
    <w:name w:val="Body Text Indent 3 Char"/>
    <w:basedOn w:val="DefaultParagraphFont"/>
    <w:link w:val="BodyTextIndent3"/>
    <w:uiPriority w:val="99"/>
    <w:semiHidden/>
    <w:locked/>
    <w:rsid w:val="008C3FEE"/>
    <w:rPr>
      <w:rFonts w:cs="Times New Roman"/>
      <w:sz w:val="16"/>
      <w:szCs w:val="16"/>
    </w:rPr>
  </w:style>
  <w:style w:type="paragraph" w:styleId="Title">
    <w:name w:val="Title"/>
    <w:basedOn w:val="Normal"/>
    <w:link w:val="TitleChar"/>
    <w:uiPriority w:val="99"/>
    <w:qFormat/>
    <w:rsid w:val="00A51860"/>
    <w:pPr>
      <w:widowControl w:val="0"/>
      <w:autoSpaceDE w:val="0"/>
      <w:autoSpaceDN w:val="0"/>
      <w:adjustRightInd w:val="0"/>
      <w:spacing w:after="120"/>
      <w:jc w:val="center"/>
    </w:pPr>
    <w:rPr>
      <w:b/>
      <w:bCs/>
      <w:sz w:val="28"/>
    </w:rPr>
  </w:style>
  <w:style w:type="character" w:customStyle="1" w:styleId="TitleChar">
    <w:name w:val="Title Char"/>
    <w:basedOn w:val="DefaultParagraphFont"/>
    <w:link w:val="Title"/>
    <w:uiPriority w:val="99"/>
    <w:locked/>
    <w:rsid w:val="008C3FEE"/>
    <w:rPr>
      <w:rFonts w:ascii="Cambria" w:hAnsi="Cambria" w:cs="Times New Roman"/>
      <w:b/>
      <w:bCs/>
      <w:kern w:val="28"/>
      <w:sz w:val="32"/>
      <w:szCs w:val="32"/>
    </w:rPr>
  </w:style>
  <w:style w:type="paragraph" w:customStyle="1" w:styleId="printcopy1">
    <w:name w:val="printcopy1"/>
    <w:basedOn w:val="Normal"/>
    <w:uiPriority w:val="99"/>
    <w:rsid w:val="00A51860"/>
    <w:pPr>
      <w:spacing w:after="75"/>
      <w:jc w:val="center"/>
    </w:pPr>
    <w:rPr>
      <w:color w:val="000000"/>
      <w:sz w:val="17"/>
      <w:szCs w:val="17"/>
    </w:rPr>
  </w:style>
  <w:style w:type="paragraph" w:customStyle="1" w:styleId="1">
    <w:name w:val="Обычный1"/>
    <w:uiPriority w:val="99"/>
    <w:rsid w:val="00A51860"/>
    <w:rPr>
      <w:sz w:val="20"/>
      <w:szCs w:val="20"/>
    </w:rPr>
  </w:style>
  <w:style w:type="character" w:styleId="Strong">
    <w:name w:val="Strong"/>
    <w:basedOn w:val="DefaultParagraphFont"/>
    <w:uiPriority w:val="99"/>
    <w:qFormat/>
    <w:rsid w:val="00A51860"/>
    <w:rPr>
      <w:rFonts w:cs="Times New Roman"/>
      <w:b/>
      <w:bCs/>
    </w:rPr>
  </w:style>
  <w:style w:type="paragraph" w:styleId="ListParagraph">
    <w:name w:val="List Paragraph"/>
    <w:basedOn w:val="Normal"/>
    <w:uiPriority w:val="99"/>
    <w:qFormat/>
    <w:rsid w:val="00A51860"/>
    <w:pPr>
      <w:ind w:left="720"/>
    </w:pPr>
  </w:style>
  <w:style w:type="paragraph" w:styleId="PlainText">
    <w:name w:val="Plain Text"/>
    <w:basedOn w:val="Normal"/>
    <w:link w:val="PlainTextChar"/>
    <w:uiPriority w:val="99"/>
    <w:semiHidden/>
    <w:rsid w:val="00A51860"/>
    <w:rPr>
      <w:rFonts w:ascii="Courier New" w:hAnsi="Courier New" w:cs="Courier New"/>
      <w:color w:val="000000"/>
      <w:sz w:val="20"/>
      <w:szCs w:val="20"/>
    </w:rPr>
  </w:style>
  <w:style w:type="character" w:customStyle="1" w:styleId="PlainTextChar">
    <w:name w:val="Plain Text Char"/>
    <w:basedOn w:val="DefaultParagraphFont"/>
    <w:link w:val="PlainText"/>
    <w:uiPriority w:val="99"/>
    <w:semiHidden/>
    <w:locked/>
    <w:rsid w:val="008C3FEE"/>
    <w:rPr>
      <w:rFonts w:ascii="Courier New" w:hAnsi="Courier New" w:cs="Courier New"/>
      <w:sz w:val="20"/>
      <w:szCs w:val="20"/>
    </w:rPr>
  </w:style>
  <w:style w:type="paragraph" w:customStyle="1" w:styleId="a4">
    <w:name w:val="Аннотация"/>
    <w:basedOn w:val="Normal"/>
    <w:next w:val="Normal"/>
    <w:uiPriority w:val="99"/>
    <w:rsid w:val="00A51860"/>
    <w:pPr>
      <w:keepNext/>
      <w:keepLines/>
      <w:overflowPunct w:val="0"/>
      <w:autoSpaceDE w:val="0"/>
      <w:autoSpaceDN w:val="0"/>
      <w:adjustRightInd w:val="0"/>
      <w:spacing w:before="240" w:after="120" w:line="360" w:lineRule="auto"/>
      <w:ind w:left="1418" w:right="1418" w:firstLine="567"/>
      <w:jc w:val="both"/>
      <w:textAlignment w:val="baseline"/>
    </w:pPr>
    <w:rPr>
      <w:szCs w:val="20"/>
    </w:rPr>
  </w:style>
  <w:style w:type="character" w:customStyle="1" w:styleId="shorttext">
    <w:name w:val="short_text"/>
    <w:basedOn w:val="DefaultParagraphFont"/>
    <w:uiPriority w:val="99"/>
    <w:rsid w:val="00A51860"/>
    <w:rPr>
      <w:rFonts w:cs="Times New Roman"/>
    </w:rPr>
  </w:style>
  <w:style w:type="character" w:customStyle="1" w:styleId="longtext">
    <w:name w:val="long_text"/>
    <w:basedOn w:val="DefaultParagraphFont"/>
    <w:uiPriority w:val="99"/>
    <w:rsid w:val="00A51860"/>
    <w:rPr>
      <w:rFonts w:cs="Times New Roman"/>
    </w:rPr>
  </w:style>
  <w:style w:type="character" w:customStyle="1" w:styleId="partheader">
    <w:name w:val="partheader"/>
    <w:basedOn w:val="DefaultParagraphFont"/>
    <w:uiPriority w:val="99"/>
    <w:rsid w:val="00A51860"/>
    <w:rPr>
      <w:rFonts w:cs="Times New Roman"/>
    </w:rPr>
  </w:style>
  <w:style w:type="paragraph" w:styleId="Caption">
    <w:name w:val="caption"/>
    <w:basedOn w:val="Normal"/>
    <w:next w:val="Normal"/>
    <w:uiPriority w:val="99"/>
    <w:qFormat/>
    <w:rsid w:val="00A51860"/>
    <w:pPr>
      <w:jc w:val="center"/>
    </w:pPr>
    <w:rPr>
      <w:sz w:val="28"/>
      <w:szCs w:val="28"/>
    </w:rPr>
  </w:style>
  <w:style w:type="paragraph" w:customStyle="1" w:styleId="10">
    <w:name w:val="Абзац списка1"/>
    <w:basedOn w:val="Normal"/>
    <w:uiPriority w:val="99"/>
    <w:rsid w:val="00A51860"/>
    <w:pPr>
      <w:ind w:left="720"/>
    </w:pPr>
    <w:rPr>
      <w:sz w:val="28"/>
      <w:szCs w:val="28"/>
      <w:lang w:eastAsia="en-US"/>
    </w:rPr>
  </w:style>
  <w:style w:type="paragraph" w:customStyle="1" w:styleId="a0">
    <w:name w:val="Перечисление"/>
    <w:basedOn w:val="ListParagraph"/>
    <w:uiPriority w:val="99"/>
    <w:rsid w:val="00A51860"/>
    <w:pPr>
      <w:numPr>
        <w:numId w:val="2"/>
      </w:numPr>
      <w:spacing w:line="360" w:lineRule="auto"/>
      <w:ind w:left="1066" w:hanging="357"/>
      <w:jc w:val="both"/>
    </w:pPr>
    <w:rPr>
      <w:color w:val="000000"/>
      <w:sz w:val="28"/>
      <w:szCs w:val="28"/>
    </w:rPr>
  </w:style>
  <w:style w:type="paragraph" w:customStyle="1" w:styleId="a1">
    <w:name w:val="подперечисление"/>
    <w:basedOn w:val="a0"/>
    <w:uiPriority w:val="99"/>
    <w:rsid w:val="00A51860"/>
    <w:pPr>
      <w:numPr>
        <w:ilvl w:val="1"/>
      </w:numPr>
      <w:tabs>
        <w:tab w:val="num" w:pos="1440"/>
      </w:tabs>
      <w:ind w:left="1417" w:hanging="425"/>
    </w:pPr>
  </w:style>
  <w:style w:type="character" w:customStyle="1" w:styleId="11">
    <w:name w:val="Заголовок 1 Знак"/>
    <w:uiPriority w:val="99"/>
    <w:rsid w:val="00A51860"/>
    <w:rPr>
      <w:rFonts w:ascii="Arial" w:hAnsi="Arial"/>
      <w:b/>
      <w:sz w:val="28"/>
    </w:rPr>
  </w:style>
  <w:style w:type="paragraph" w:customStyle="1" w:styleId="use">
    <w:name w:val="use"/>
    <w:basedOn w:val="Normal"/>
    <w:uiPriority w:val="99"/>
    <w:rsid w:val="00A51860"/>
    <w:pPr>
      <w:spacing w:before="39" w:line="300" w:lineRule="auto"/>
      <w:ind w:left="19" w:right="19" w:firstLine="68"/>
      <w:jc w:val="both"/>
    </w:pPr>
    <w:rPr>
      <w:rFonts w:ascii="Arial" w:hAnsi="Arial" w:cs="Arial"/>
    </w:rPr>
  </w:style>
  <w:style w:type="paragraph" w:customStyle="1" w:styleId="110">
    <w:name w:val="Абзац списка11"/>
    <w:basedOn w:val="Normal"/>
    <w:uiPriority w:val="99"/>
    <w:rsid w:val="00A51860"/>
    <w:pPr>
      <w:spacing w:after="200" w:line="276" w:lineRule="auto"/>
      <w:ind w:left="720"/>
    </w:pPr>
    <w:rPr>
      <w:rFonts w:ascii="Calibri" w:hAnsi="Calibri"/>
      <w:sz w:val="22"/>
      <w:szCs w:val="22"/>
      <w:lang w:eastAsia="en-US"/>
    </w:rPr>
  </w:style>
  <w:style w:type="character" w:customStyle="1" w:styleId="12">
    <w:name w:val="Выделение1"/>
    <w:basedOn w:val="DefaultParagraphFont"/>
    <w:uiPriority w:val="99"/>
    <w:rsid w:val="00A51860"/>
    <w:rPr>
      <w:rFonts w:cs="Times New Roman"/>
    </w:rPr>
  </w:style>
  <w:style w:type="character" w:styleId="Emphasis">
    <w:name w:val="Emphasis"/>
    <w:basedOn w:val="DefaultParagraphFont"/>
    <w:uiPriority w:val="99"/>
    <w:qFormat/>
    <w:rsid w:val="00A51860"/>
    <w:rPr>
      <w:rFonts w:cs="Times New Roman"/>
      <w:i/>
      <w:iCs/>
    </w:rPr>
  </w:style>
  <w:style w:type="paragraph" w:customStyle="1" w:styleId="-11">
    <w:name w:val="Цветной список - Акцент 11"/>
    <w:basedOn w:val="1"/>
    <w:uiPriority w:val="99"/>
    <w:rsid w:val="00A51860"/>
    <w:pPr>
      <w:spacing w:after="200" w:line="276" w:lineRule="auto"/>
      <w:ind w:left="720"/>
    </w:pPr>
    <w:rPr>
      <w:rFonts w:ascii="Calibri" w:hAnsi="Calibri"/>
      <w:sz w:val="22"/>
      <w:szCs w:val="22"/>
      <w:lang w:eastAsia="en-US"/>
    </w:rPr>
  </w:style>
  <w:style w:type="paragraph" w:customStyle="1" w:styleId="a5">
    <w:name w:val="Диссер Текст"/>
    <w:basedOn w:val="Normal"/>
    <w:uiPriority w:val="99"/>
    <w:rsid w:val="00A51860"/>
    <w:pPr>
      <w:spacing w:line="360" w:lineRule="auto"/>
      <w:ind w:firstLine="709"/>
      <w:jc w:val="both"/>
    </w:pPr>
    <w:rPr>
      <w:sz w:val="28"/>
    </w:rPr>
  </w:style>
  <w:style w:type="paragraph" w:styleId="List2">
    <w:name w:val="List 2"/>
    <w:basedOn w:val="Normal"/>
    <w:uiPriority w:val="99"/>
    <w:semiHidden/>
    <w:rsid w:val="00A51860"/>
    <w:pPr>
      <w:ind w:left="566" w:hanging="283"/>
      <w:jc w:val="both"/>
    </w:pPr>
    <w:rPr>
      <w:sz w:val="28"/>
      <w:szCs w:val="20"/>
    </w:rPr>
  </w:style>
  <w:style w:type="paragraph" w:customStyle="1" w:styleId="a6">
    <w:name w:val="Авторы"/>
    <w:basedOn w:val="Normal"/>
    <w:next w:val="Normal"/>
    <w:uiPriority w:val="99"/>
    <w:rsid w:val="00A51860"/>
    <w:pPr>
      <w:keepNext/>
      <w:keepLines/>
      <w:suppressAutoHyphens/>
      <w:overflowPunct w:val="0"/>
      <w:autoSpaceDE w:val="0"/>
      <w:autoSpaceDN w:val="0"/>
      <w:adjustRightInd w:val="0"/>
      <w:spacing w:before="240" w:after="60" w:line="360" w:lineRule="auto"/>
      <w:jc w:val="center"/>
      <w:textAlignment w:val="baseline"/>
    </w:pPr>
    <w:rPr>
      <w:smallCaps/>
      <w:sz w:val="28"/>
      <w:szCs w:val="20"/>
    </w:rPr>
  </w:style>
  <w:style w:type="paragraph" w:customStyle="1" w:styleId="a7">
    <w:name w:val="АвторыКол"/>
    <w:basedOn w:val="Normal"/>
    <w:next w:val="Normal"/>
    <w:uiPriority w:val="99"/>
    <w:rsid w:val="00A51860"/>
    <w:pPr>
      <w:keepNext/>
      <w:keepLines/>
      <w:tabs>
        <w:tab w:val="center" w:pos="5103"/>
        <w:tab w:val="center" w:pos="10205"/>
      </w:tabs>
      <w:overflowPunct w:val="0"/>
      <w:autoSpaceDE w:val="0"/>
      <w:autoSpaceDN w:val="0"/>
      <w:adjustRightInd w:val="0"/>
      <w:spacing w:line="100" w:lineRule="atLeast"/>
      <w:ind w:firstLine="567"/>
      <w:jc w:val="center"/>
      <w:textAlignment w:val="baseline"/>
    </w:pPr>
    <w:rPr>
      <w:i/>
      <w:smallCaps/>
      <w:color w:val="FFFFFF"/>
      <w:sz w:val="8"/>
      <w:szCs w:val="20"/>
    </w:rPr>
  </w:style>
  <w:style w:type="paragraph" w:customStyle="1" w:styleId="a8">
    <w:name w:val="Организация"/>
    <w:basedOn w:val="Normal"/>
    <w:next w:val="2"/>
    <w:uiPriority w:val="99"/>
    <w:rsid w:val="00A51860"/>
    <w:pPr>
      <w:keepNext/>
      <w:keepLines/>
      <w:suppressAutoHyphens/>
      <w:overflowPunct w:val="0"/>
      <w:autoSpaceDE w:val="0"/>
      <w:autoSpaceDN w:val="0"/>
      <w:adjustRightInd w:val="0"/>
      <w:spacing w:line="360" w:lineRule="auto"/>
      <w:jc w:val="center"/>
      <w:textAlignment w:val="baseline"/>
    </w:pPr>
    <w:rPr>
      <w:i/>
      <w:sz w:val="28"/>
      <w:szCs w:val="20"/>
    </w:rPr>
  </w:style>
  <w:style w:type="paragraph" w:customStyle="1" w:styleId="2">
    <w:name w:val="Заг2Кол"/>
    <w:basedOn w:val="Header"/>
    <w:next w:val="Heading2"/>
    <w:uiPriority w:val="99"/>
    <w:rsid w:val="00A51860"/>
    <w:pPr>
      <w:keepNext/>
      <w:keepLines/>
      <w:tabs>
        <w:tab w:val="clear" w:pos="4677"/>
        <w:tab w:val="clear" w:pos="9355"/>
        <w:tab w:val="center" w:pos="4820"/>
        <w:tab w:val="right" w:pos="9696"/>
        <w:tab w:val="center" w:pos="10205"/>
      </w:tabs>
      <w:overflowPunct w:val="0"/>
      <w:autoSpaceDE w:val="0"/>
      <w:autoSpaceDN w:val="0"/>
      <w:adjustRightInd w:val="0"/>
      <w:spacing w:after="200" w:line="100" w:lineRule="atLeast"/>
      <w:ind w:firstLine="567"/>
      <w:jc w:val="center"/>
      <w:textAlignment w:val="baseline"/>
    </w:pPr>
    <w:rPr>
      <w:i/>
      <w:color w:val="FFFFFF"/>
      <w:sz w:val="8"/>
      <w:szCs w:val="20"/>
    </w:rPr>
  </w:style>
  <w:style w:type="paragraph" w:customStyle="1" w:styleId="a9">
    <w:name w:val="Заг. Сп. литературы"/>
    <w:basedOn w:val="Normal"/>
    <w:next w:val="Normal"/>
    <w:uiPriority w:val="99"/>
    <w:rsid w:val="00A51860"/>
    <w:pPr>
      <w:keepNext/>
      <w:keepLines/>
      <w:suppressAutoHyphens/>
      <w:overflowPunct w:val="0"/>
      <w:autoSpaceDE w:val="0"/>
      <w:autoSpaceDN w:val="0"/>
      <w:adjustRightInd w:val="0"/>
      <w:spacing w:before="360" w:after="120" w:line="360" w:lineRule="auto"/>
      <w:jc w:val="center"/>
      <w:textAlignment w:val="baseline"/>
    </w:pPr>
    <w:rPr>
      <w:caps/>
      <w:sz w:val="22"/>
      <w:szCs w:val="20"/>
    </w:rPr>
  </w:style>
  <w:style w:type="paragraph" w:customStyle="1" w:styleId="aa">
    <w:name w:val="Литература"/>
    <w:basedOn w:val="Normal"/>
    <w:uiPriority w:val="99"/>
    <w:rsid w:val="00A51860"/>
    <w:pPr>
      <w:keepLines/>
      <w:suppressAutoHyphens/>
      <w:overflowPunct w:val="0"/>
      <w:autoSpaceDE w:val="0"/>
      <w:autoSpaceDN w:val="0"/>
      <w:adjustRightInd w:val="0"/>
      <w:spacing w:after="120" w:line="360" w:lineRule="auto"/>
      <w:ind w:left="340" w:hanging="340"/>
      <w:jc w:val="both"/>
      <w:textAlignment w:val="baseline"/>
    </w:pPr>
    <w:rPr>
      <w:noProof/>
      <w:sz w:val="28"/>
      <w:szCs w:val="20"/>
    </w:rPr>
  </w:style>
  <w:style w:type="paragraph" w:styleId="BalloonText">
    <w:name w:val="Balloon Text"/>
    <w:basedOn w:val="Normal"/>
    <w:link w:val="BalloonTextChar"/>
    <w:uiPriority w:val="99"/>
    <w:semiHidden/>
    <w:rsid w:val="00A51860"/>
    <w:pPr>
      <w:overflowPunct w:val="0"/>
      <w:autoSpaceDE w:val="0"/>
      <w:autoSpaceDN w:val="0"/>
      <w:adjustRightInd w:val="0"/>
      <w:spacing w:line="360" w:lineRule="auto"/>
      <w:ind w:firstLine="567"/>
      <w:jc w:val="both"/>
      <w:textAlignment w:val="baseline"/>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C3FEE"/>
    <w:rPr>
      <w:rFonts w:cs="Times New Roman"/>
      <w:sz w:val="2"/>
    </w:rPr>
  </w:style>
  <w:style w:type="character" w:customStyle="1" w:styleId="ab">
    <w:name w:val="Текст Знак"/>
    <w:basedOn w:val="DefaultParagraphFont"/>
    <w:uiPriority w:val="99"/>
    <w:rsid w:val="00A51860"/>
    <w:rPr>
      <w:rFonts w:ascii="Courier New" w:hAnsi="Courier New" w:cs="Times New Roman"/>
      <w:lang w:val="ru-RU" w:eastAsia="ru-RU" w:bidi="ar-SA"/>
    </w:rPr>
  </w:style>
  <w:style w:type="character" w:customStyle="1" w:styleId="ac">
    <w:name w:val="Основной текст с отступом Знак"/>
    <w:aliases w:val="Основной текст с отступом Знак1 Знак,Основной текст с отступом Знак Знак Знак"/>
    <w:basedOn w:val="DefaultParagraphFont"/>
    <w:uiPriority w:val="99"/>
    <w:rsid w:val="00A51860"/>
    <w:rPr>
      <w:rFonts w:cs="Times New Roman"/>
      <w:sz w:val="28"/>
      <w:lang w:val="ru-RU" w:eastAsia="ru-RU" w:bidi="ar-SA"/>
    </w:rPr>
  </w:style>
  <w:style w:type="character" w:customStyle="1" w:styleId="ad">
    <w:name w:val="Основной текст Знак"/>
    <w:basedOn w:val="DefaultParagraphFont"/>
    <w:uiPriority w:val="99"/>
    <w:rsid w:val="00A51860"/>
    <w:rPr>
      <w:rFonts w:cs="Times New Roman"/>
      <w:lang w:val="ru-RU" w:eastAsia="ru-RU" w:bidi="ar-SA"/>
    </w:rPr>
  </w:style>
  <w:style w:type="character" w:customStyle="1" w:styleId="3">
    <w:name w:val="Основной текст с отступом 3 Знак"/>
    <w:basedOn w:val="DefaultParagraphFont"/>
    <w:uiPriority w:val="99"/>
    <w:rsid w:val="00A51860"/>
    <w:rPr>
      <w:rFonts w:cs="Times New Roman"/>
      <w:sz w:val="16"/>
      <w:szCs w:val="16"/>
      <w:lang w:val="ru-RU" w:eastAsia="ru-RU" w:bidi="ar-SA"/>
    </w:rPr>
  </w:style>
  <w:style w:type="paragraph" w:customStyle="1" w:styleId="31">
    <w:name w:val="Основной текст с отступом 31"/>
    <w:basedOn w:val="Normal"/>
    <w:uiPriority w:val="99"/>
    <w:rsid w:val="00A51860"/>
    <w:pPr>
      <w:widowControl w:val="0"/>
      <w:spacing w:line="300" w:lineRule="auto"/>
      <w:ind w:firstLine="709"/>
      <w:jc w:val="both"/>
    </w:pPr>
    <w:rPr>
      <w:sz w:val="28"/>
      <w:szCs w:val="20"/>
    </w:rPr>
  </w:style>
  <w:style w:type="paragraph" w:customStyle="1" w:styleId="BodyText21">
    <w:name w:val="Body Text 21"/>
    <w:basedOn w:val="Normal"/>
    <w:uiPriority w:val="99"/>
    <w:rsid w:val="00A51860"/>
    <w:pPr>
      <w:widowControl w:val="0"/>
      <w:overflowPunct w:val="0"/>
      <w:autoSpaceDE w:val="0"/>
      <w:autoSpaceDN w:val="0"/>
      <w:adjustRightInd w:val="0"/>
      <w:ind w:firstLine="709"/>
      <w:jc w:val="both"/>
      <w:textAlignment w:val="baseline"/>
    </w:pPr>
    <w:rPr>
      <w:sz w:val="28"/>
      <w:szCs w:val="20"/>
    </w:rPr>
  </w:style>
  <w:style w:type="character" w:customStyle="1" w:styleId="ae">
    <w:name w:val="Название Знак"/>
    <w:basedOn w:val="DefaultParagraphFont"/>
    <w:uiPriority w:val="99"/>
    <w:rsid w:val="00A51860"/>
    <w:rPr>
      <w:rFonts w:cs="Times New Roman"/>
      <w:b/>
      <w:lang w:val="ru-RU" w:eastAsia="ru-RU" w:bidi="ar-SA"/>
    </w:rPr>
  </w:style>
  <w:style w:type="character" w:customStyle="1" w:styleId="af">
    <w:name w:val="Верхний колонтитул Знак"/>
    <w:basedOn w:val="DefaultParagraphFont"/>
    <w:uiPriority w:val="99"/>
    <w:rsid w:val="00A51860"/>
    <w:rPr>
      <w:rFonts w:cs="Times New Roman"/>
      <w:i/>
      <w:sz w:val="22"/>
      <w:lang w:val="ru-RU" w:eastAsia="ru-RU" w:bidi="ar-SA"/>
    </w:rPr>
  </w:style>
  <w:style w:type="character" w:customStyle="1" w:styleId="af0">
    <w:name w:val="Нижний колонтитул Знак"/>
    <w:basedOn w:val="DefaultParagraphFont"/>
    <w:uiPriority w:val="99"/>
    <w:rsid w:val="00A51860"/>
    <w:rPr>
      <w:rFonts w:ascii="Arial" w:hAnsi="Arial" w:cs="Times New Roman"/>
      <w:caps/>
      <w:sz w:val="14"/>
      <w:lang w:val="ru-RU" w:eastAsia="ru-RU" w:bidi="ar-SA"/>
    </w:rPr>
  </w:style>
  <w:style w:type="paragraph" w:customStyle="1" w:styleId="caaieiaie1">
    <w:name w:val="caaieiaie 1"/>
    <w:basedOn w:val="Normal"/>
    <w:next w:val="Normal"/>
    <w:uiPriority w:val="99"/>
    <w:rsid w:val="00A51860"/>
    <w:pPr>
      <w:keepNext/>
      <w:widowControl w:val="0"/>
      <w:jc w:val="right"/>
    </w:pPr>
    <w:rPr>
      <w:sz w:val="28"/>
      <w:szCs w:val="20"/>
    </w:rPr>
  </w:style>
  <w:style w:type="paragraph" w:customStyle="1" w:styleId="35">
    <w:name w:val="Обычный (веб)35"/>
    <w:basedOn w:val="Normal"/>
    <w:uiPriority w:val="99"/>
    <w:rsid w:val="00A51860"/>
    <w:pPr>
      <w:spacing w:before="120" w:after="120" w:line="300" w:lineRule="atLeast"/>
      <w:jc w:val="both"/>
    </w:pPr>
    <w:rPr>
      <w:color w:val="202020"/>
    </w:rPr>
  </w:style>
  <w:style w:type="paragraph" w:customStyle="1" w:styleId="af1">
    <w:name w:val="Основной текст Диссера"/>
    <w:basedOn w:val="Normal"/>
    <w:uiPriority w:val="99"/>
    <w:rsid w:val="00A51860"/>
    <w:pPr>
      <w:spacing w:line="360" w:lineRule="auto"/>
      <w:ind w:firstLine="709"/>
      <w:jc w:val="both"/>
    </w:pPr>
    <w:rPr>
      <w:bCs/>
      <w:iCs/>
      <w:sz w:val="28"/>
    </w:rPr>
  </w:style>
  <w:style w:type="paragraph" w:customStyle="1" w:styleId="af2">
    <w:name w:val="Рисунок в Диссере"/>
    <w:basedOn w:val="af1"/>
    <w:uiPriority w:val="99"/>
    <w:rsid w:val="00A51860"/>
    <w:pPr>
      <w:spacing w:before="120" w:line="240" w:lineRule="auto"/>
      <w:ind w:firstLine="0"/>
      <w:jc w:val="center"/>
    </w:pPr>
  </w:style>
  <w:style w:type="paragraph" w:customStyle="1" w:styleId="af3">
    <w:name w:val="Подпись рисунка"/>
    <w:basedOn w:val="BodyTextIndent2"/>
    <w:uiPriority w:val="99"/>
    <w:rsid w:val="00A51860"/>
    <w:pPr>
      <w:suppressAutoHyphens/>
      <w:spacing w:before="240" w:after="240" w:line="360" w:lineRule="auto"/>
      <w:ind w:firstLine="0"/>
      <w:jc w:val="center"/>
    </w:pPr>
    <w:rPr>
      <w:b w:val="0"/>
      <w:bCs w:val="0"/>
      <w:sz w:val="24"/>
      <w:lang w:val="ru-RU"/>
    </w:rPr>
  </w:style>
  <w:style w:type="character" w:customStyle="1" w:styleId="apple-style-span">
    <w:name w:val="apple-style-span"/>
    <w:basedOn w:val="DefaultParagraphFont"/>
    <w:uiPriority w:val="99"/>
    <w:rsid w:val="00A51860"/>
    <w:rPr>
      <w:rFonts w:cs="Times New Roman"/>
    </w:rPr>
  </w:style>
  <w:style w:type="character" w:customStyle="1" w:styleId="apple-converted-space">
    <w:name w:val="apple-converted-space"/>
    <w:basedOn w:val="DefaultParagraphFont"/>
    <w:uiPriority w:val="99"/>
    <w:rsid w:val="00A51860"/>
    <w:rPr>
      <w:rFonts w:cs="Times New Roman"/>
    </w:rPr>
  </w:style>
  <w:style w:type="paragraph" w:styleId="HTMLPreformatted">
    <w:name w:val="HTML Preformatted"/>
    <w:basedOn w:val="Normal"/>
    <w:link w:val="HTMLPreformattedChar"/>
    <w:uiPriority w:val="99"/>
    <w:rsid w:val="00A51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4D4E23"/>
    <w:rPr>
      <w:rFonts w:ascii="Courier New" w:hAnsi="Courier New" w:cs="Courier New"/>
    </w:rPr>
  </w:style>
  <w:style w:type="character" w:customStyle="1" w:styleId="submitted">
    <w:name w:val="submitted"/>
    <w:uiPriority w:val="99"/>
    <w:rsid w:val="00A51860"/>
  </w:style>
  <w:style w:type="character" w:customStyle="1" w:styleId="last">
    <w:name w:val="last"/>
    <w:uiPriority w:val="99"/>
    <w:rsid w:val="00A51860"/>
  </w:style>
  <w:style w:type="character" w:customStyle="1" w:styleId="hps">
    <w:name w:val="hps"/>
    <w:basedOn w:val="DefaultParagraphFont"/>
    <w:uiPriority w:val="99"/>
    <w:rsid w:val="00A51860"/>
    <w:rPr>
      <w:rFonts w:cs="Times New Roman"/>
    </w:rPr>
  </w:style>
  <w:style w:type="paragraph" w:customStyle="1" w:styleId="af4">
    <w:name w:val="Стиль"/>
    <w:uiPriority w:val="99"/>
    <w:rsid w:val="00A51860"/>
    <w:pPr>
      <w:widowControl w:val="0"/>
      <w:autoSpaceDE w:val="0"/>
      <w:autoSpaceDN w:val="0"/>
      <w:adjustRightInd w:val="0"/>
    </w:pPr>
    <w:rPr>
      <w:sz w:val="24"/>
      <w:szCs w:val="24"/>
    </w:rPr>
  </w:style>
  <w:style w:type="paragraph" w:customStyle="1" w:styleId="a">
    <w:name w:val="С_спис_литературы"/>
    <w:basedOn w:val="af5"/>
    <w:uiPriority w:val="99"/>
    <w:rsid w:val="00A51860"/>
    <w:pPr>
      <w:numPr>
        <w:numId w:val="3"/>
      </w:numPr>
    </w:pPr>
    <w:rPr>
      <w:sz w:val="20"/>
      <w:szCs w:val="20"/>
    </w:rPr>
  </w:style>
  <w:style w:type="paragraph" w:customStyle="1" w:styleId="af5">
    <w:name w:val="С_текст"/>
    <w:uiPriority w:val="99"/>
    <w:rsid w:val="00A51860"/>
    <w:pPr>
      <w:ind w:firstLine="567"/>
      <w:jc w:val="both"/>
    </w:pPr>
    <w:rPr>
      <w:sz w:val="28"/>
      <w:szCs w:val="28"/>
    </w:rPr>
  </w:style>
  <w:style w:type="paragraph" w:customStyle="1" w:styleId="13">
    <w:name w:val="Текст1"/>
    <w:basedOn w:val="Normal"/>
    <w:uiPriority w:val="99"/>
    <w:rsid w:val="00A51860"/>
    <w:pPr>
      <w:ind w:firstLine="709"/>
      <w:jc w:val="both"/>
    </w:pPr>
    <w:rPr>
      <w:sz w:val="28"/>
      <w:szCs w:val="28"/>
    </w:rPr>
  </w:style>
  <w:style w:type="character" w:customStyle="1" w:styleId="highlight">
    <w:name w:val="highlight"/>
    <w:basedOn w:val="DefaultParagraphFont"/>
    <w:uiPriority w:val="99"/>
    <w:rsid w:val="00A51860"/>
    <w:rPr>
      <w:rFonts w:cs="Times New Roman"/>
    </w:rPr>
  </w:style>
  <w:style w:type="paragraph" w:customStyle="1" w:styleId="MTDisplayEquation">
    <w:name w:val="MTDisplayEquation"/>
    <w:basedOn w:val="Normal"/>
    <w:uiPriority w:val="99"/>
    <w:rsid w:val="00A51860"/>
    <w:pPr>
      <w:tabs>
        <w:tab w:val="center" w:pos="4820"/>
        <w:tab w:val="right" w:pos="9640"/>
      </w:tabs>
      <w:ind w:firstLine="851"/>
      <w:jc w:val="both"/>
    </w:pPr>
    <w:rPr>
      <w:sz w:val="28"/>
      <w:szCs w:val="20"/>
    </w:rPr>
  </w:style>
  <w:style w:type="character" w:customStyle="1" w:styleId="af6">
    <w:name w:val="Основний текст_"/>
    <w:basedOn w:val="DefaultParagraphFont"/>
    <w:link w:val="20"/>
    <w:uiPriority w:val="99"/>
    <w:locked/>
    <w:rsid w:val="007E741F"/>
    <w:rPr>
      <w:rFonts w:cs="Times New Roman"/>
      <w:sz w:val="27"/>
      <w:szCs w:val="27"/>
      <w:shd w:val="clear" w:color="auto" w:fill="FFFFFF"/>
    </w:rPr>
  </w:style>
  <w:style w:type="paragraph" w:customStyle="1" w:styleId="20">
    <w:name w:val="Основний текст2"/>
    <w:basedOn w:val="Normal"/>
    <w:link w:val="af6"/>
    <w:uiPriority w:val="99"/>
    <w:rsid w:val="007E741F"/>
    <w:pPr>
      <w:shd w:val="clear" w:color="auto" w:fill="FFFFFF"/>
      <w:spacing w:before="420" w:line="482" w:lineRule="exact"/>
      <w:jc w:val="both"/>
    </w:pPr>
    <w:rPr>
      <w:sz w:val="27"/>
      <w:szCs w:val="27"/>
    </w:rPr>
  </w:style>
  <w:style w:type="paragraph" w:customStyle="1" w:styleId="af7">
    <w:name w:val="Абзац списку"/>
    <w:basedOn w:val="Normal"/>
    <w:uiPriority w:val="99"/>
    <w:rsid w:val="007E741F"/>
    <w:pPr>
      <w:ind w:left="720"/>
      <w:contextualSpacing/>
    </w:pPr>
  </w:style>
  <w:style w:type="table" w:styleId="TableGrid">
    <w:name w:val="Table Grid"/>
    <w:basedOn w:val="TableNormal"/>
    <w:uiPriority w:val="99"/>
    <w:rsid w:val="005A131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99"/>
    <w:qFormat/>
    <w:rsid w:val="006221C8"/>
    <w:rPr>
      <w:rFonts w:ascii="Calibri" w:hAnsi="Calibri"/>
      <w:lang w:eastAsia="en-US"/>
    </w:rPr>
  </w:style>
  <w:style w:type="character" w:customStyle="1" w:styleId="NoSpacingChar">
    <w:name w:val="No Spacing Char"/>
    <w:basedOn w:val="DefaultParagraphFont"/>
    <w:link w:val="NoSpacing"/>
    <w:uiPriority w:val="99"/>
    <w:locked/>
    <w:rsid w:val="002C2467"/>
    <w:rPr>
      <w:rFonts w:ascii="Calibri" w:hAnsi="Calibri" w:cs="Times New Roman"/>
      <w:sz w:val="22"/>
      <w:szCs w:val="22"/>
      <w:lang w:val="ru-RU" w:eastAsia="en-US" w:bidi="ar-SA"/>
    </w:rPr>
  </w:style>
  <w:style w:type="paragraph" w:customStyle="1" w:styleId="9">
    <w:name w:val="ОТ_9_табл"/>
    <w:basedOn w:val="Normal"/>
    <w:uiPriority w:val="99"/>
    <w:rsid w:val="00D34D81"/>
    <w:pPr>
      <w:jc w:val="center"/>
    </w:pPr>
    <w:rPr>
      <w:sz w:val="18"/>
      <w:szCs w:val="20"/>
    </w:rPr>
  </w:style>
  <w:style w:type="paragraph" w:customStyle="1" w:styleId="1012">
    <w:name w:val="ОТ10_12"/>
    <w:basedOn w:val="Normal"/>
    <w:uiPriority w:val="99"/>
    <w:rsid w:val="00D34D81"/>
    <w:pPr>
      <w:spacing w:line="240" w:lineRule="exact"/>
      <w:ind w:firstLine="397"/>
      <w:jc w:val="both"/>
    </w:pPr>
    <w:rPr>
      <w:sz w:val="20"/>
      <w:szCs w:val="20"/>
    </w:rPr>
  </w:style>
  <w:style w:type="paragraph" w:customStyle="1" w:styleId="10117">
    <w:name w:val="ОТ10_11_7"/>
    <w:basedOn w:val="1012"/>
    <w:next w:val="1012"/>
    <w:uiPriority w:val="99"/>
    <w:rsid w:val="00D34D81"/>
    <w:pPr>
      <w:suppressLineNumbers/>
      <w:spacing w:line="234" w:lineRule="exact"/>
    </w:pPr>
  </w:style>
  <w:style w:type="paragraph" w:customStyle="1" w:styleId="af8">
    <w:name w:val="ОТ_Рис подпись"/>
    <w:basedOn w:val="Normal"/>
    <w:uiPriority w:val="99"/>
    <w:rsid w:val="00D34D81"/>
    <w:pPr>
      <w:suppressAutoHyphens/>
      <w:jc w:val="center"/>
    </w:pPr>
    <w:rPr>
      <w:sz w:val="18"/>
      <w:szCs w:val="20"/>
    </w:rPr>
  </w:style>
  <w:style w:type="paragraph" w:customStyle="1" w:styleId="af9">
    <w:name w:val="Подраздел"/>
    <w:basedOn w:val="1012"/>
    <w:uiPriority w:val="99"/>
    <w:rsid w:val="00D34D81"/>
    <w:pPr>
      <w:spacing w:before="60"/>
    </w:pPr>
    <w:rPr>
      <w:b/>
    </w:rPr>
  </w:style>
  <w:style w:type="paragraph" w:customStyle="1" w:styleId="10123">
    <w:name w:val="ОТ10_12_3"/>
    <w:basedOn w:val="1012"/>
    <w:next w:val="1012"/>
    <w:uiPriority w:val="99"/>
    <w:rsid w:val="00D34D81"/>
    <w:pPr>
      <w:spacing w:line="246" w:lineRule="exact"/>
    </w:pPr>
  </w:style>
  <w:style w:type="paragraph" w:customStyle="1" w:styleId="afa">
    <w:name w:val="Формула"/>
    <w:basedOn w:val="Normal"/>
    <w:uiPriority w:val="99"/>
    <w:rsid w:val="00D34D81"/>
    <w:pPr>
      <w:tabs>
        <w:tab w:val="center" w:pos="3175"/>
        <w:tab w:val="right" w:pos="6350"/>
      </w:tabs>
      <w:spacing w:before="60" w:after="60"/>
      <w:jc w:val="both"/>
    </w:pPr>
    <w:rPr>
      <w:sz w:val="20"/>
      <w:szCs w:val="20"/>
    </w:rPr>
  </w:style>
  <w:style w:type="character" w:customStyle="1" w:styleId="hpsatn">
    <w:name w:val="hps atn"/>
    <w:basedOn w:val="DefaultParagraphFont"/>
    <w:uiPriority w:val="99"/>
    <w:rsid w:val="00D34D81"/>
    <w:rPr>
      <w:rFonts w:cs="Times New Roman"/>
    </w:rPr>
  </w:style>
  <w:style w:type="character" w:customStyle="1" w:styleId="line">
    <w:name w:val="line"/>
    <w:basedOn w:val="DefaultParagraphFont"/>
    <w:uiPriority w:val="99"/>
    <w:rsid w:val="002F5EB7"/>
    <w:rPr>
      <w:rFonts w:cs="Times New Roman"/>
    </w:rPr>
  </w:style>
  <w:style w:type="character" w:customStyle="1" w:styleId="verseno">
    <w:name w:val="verseno"/>
    <w:basedOn w:val="DefaultParagraphFont"/>
    <w:uiPriority w:val="99"/>
    <w:rsid w:val="002F5EB7"/>
    <w:rPr>
      <w:rFonts w:cs="Times New Roman"/>
    </w:rPr>
  </w:style>
  <w:style w:type="character" w:customStyle="1" w:styleId="111">
    <w:name w:val="Основной текст (11)_"/>
    <w:link w:val="112"/>
    <w:uiPriority w:val="99"/>
    <w:locked/>
    <w:rsid w:val="002C2467"/>
    <w:rPr>
      <w:sz w:val="17"/>
      <w:shd w:val="clear" w:color="auto" w:fill="FFFFFF"/>
    </w:rPr>
  </w:style>
  <w:style w:type="paragraph" w:customStyle="1" w:styleId="112">
    <w:name w:val="Основной текст (11)"/>
    <w:basedOn w:val="Normal"/>
    <w:link w:val="111"/>
    <w:uiPriority w:val="99"/>
    <w:rsid w:val="002C2467"/>
    <w:pPr>
      <w:shd w:val="clear" w:color="auto" w:fill="FFFFFF"/>
      <w:spacing w:line="240" w:lineRule="atLeast"/>
    </w:pPr>
    <w:rPr>
      <w:sz w:val="17"/>
      <w:szCs w:val="20"/>
    </w:rPr>
  </w:style>
  <w:style w:type="character" w:customStyle="1" w:styleId="8">
    <w:name w:val="Основной текст + 8"/>
    <w:aliases w:val="5 pt14"/>
    <w:basedOn w:val="DefaultParagraphFont"/>
    <w:uiPriority w:val="99"/>
    <w:rsid w:val="002C2467"/>
    <w:rPr>
      <w:rFonts w:cs="Times New Roman"/>
      <w:sz w:val="17"/>
      <w:szCs w:val="17"/>
      <w:lang w:bidi="ar-SA"/>
    </w:rPr>
  </w:style>
  <w:style w:type="paragraph" w:customStyle="1" w:styleId="14">
    <w:name w:val="Стиль1"/>
    <w:basedOn w:val="Normal"/>
    <w:link w:val="15"/>
    <w:uiPriority w:val="99"/>
    <w:rsid w:val="00B61274"/>
    <w:pPr>
      <w:ind w:firstLine="709"/>
      <w:jc w:val="both"/>
    </w:pPr>
    <w:rPr>
      <w:sz w:val="28"/>
      <w:szCs w:val="28"/>
    </w:rPr>
  </w:style>
  <w:style w:type="character" w:customStyle="1" w:styleId="15">
    <w:name w:val="Стиль1 Знак"/>
    <w:basedOn w:val="DefaultParagraphFont"/>
    <w:link w:val="14"/>
    <w:uiPriority w:val="99"/>
    <w:locked/>
    <w:rsid w:val="00B61274"/>
    <w:rPr>
      <w:rFonts w:cs="Times New Roman"/>
      <w:sz w:val="28"/>
      <w:szCs w:val="28"/>
    </w:rPr>
  </w:style>
  <w:style w:type="paragraph" w:customStyle="1" w:styleId="afb">
    <w:name w:val="подрис"/>
    <w:basedOn w:val="Normal"/>
    <w:link w:val="afc"/>
    <w:uiPriority w:val="99"/>
    <w:rsid w:val="00B61274"/>
    <w:pPr>
      <w:shd w:val="clear" w:color="auto" w:fill="FFFFFF"/>
      <w:tabs>
        <w:tab w:val="left" w:pos="284"/>
      </w:tabs>
      <w:spacing w:after="120"/>
      <w:jc w:val="center"/>
    </w:pPr>
    <w:rPr>
      <w:sz w:val="28"/>
      <w:szCs w:val="28"/>
    </w:rPr>
  </w:style>
  <w:style w:type="character" w:customStyle="1" w:styleId="afc">
    <w:name w:val="подрис Знак"/>
    <w:basedOn w:val="DefaultParagraphFont"/>
    <w:link w:val="afb"/>
    <w:uiPriority w:val="99"/>
    <w:locked/>
    <w:rsid w:val="00B61274"/>
    <w:rPr>
      <w:rFonts w:cs="Times New Roman"/>
      <w:sz w:val="28"/>
      <w:szCs w:val="28"/>
      <w:shd w:val="clear" w:color="auto" w:fill="FFFFFF"/>
    </w:rPr>
  </w:style>
  <w:style w:type="paragraph" w:styleId="BlockText">
    <w:name w:val="Block Text"/>
    <w:basedOn w:val="Normal"/>
    <w:uiPriority w:val="99"/>
    <w:rsid w:val="009847C1"/>
    <w:pPr>
      <w:overflowPunct w:val="0"/>
      <w:autoSpaceDE w:val="0"/>
      <w:autoSpaceDN w:val="0"/>
      <w:adjustRightInd w:val="0"/>
      <w:spacing w:line="360" w:lineRule="auto"/>
      <w:ind w:left="-709" w:right="-5" w:firstLine="425"/>
      <w:jc w:val="both"/>
    </w:pPr>
    <w:rPr>
      <w:sz w:val="28"/>
      <w:szCs w:val="20"/>
    </w:rPr>
  </w:style>
  <w:style w:type="paragraph" w:customStyle="1" w:styleId="21">
    <w:name w:val="Обычный2"/>
    <w:uiPriority w:val="99"/>
    <w:rsid w:val="009847C1"/>
    <w:pPr>
      <w:snapToGrid w:val="0"/>
      <w:spacing w:before="100" w:after="100"/>
    </w:pPr>
    <w:rPr>
      <w:sz w:val="24"/>
      <w:szCs w:val="20"/>
    </w:rPr>
  </w:style>
  <w:style w:type="character" w:customStyle="1" w:styleId="SubtitleChar">
    <w:name w:val="Subtitle Char"/>
    <w:basedOn w:val="DefaultParagraphFont"/>
    <w:link w:val="Subtitle"/>
    <w:uiPriority w:val="99"/>
    <w:locked/>
    <w:rsid w:val="00305EA4"/>
    <w:rPr>
      <w:rFonts w:ascii="Arial" w:hAnsi="Arial" w:cs="Times New Roman"/>
      <w:i/>
      <w:sz w:val="24"/>
    </w:rPr>
  </w:style>
  <w:style w:type="paragraph" w:styleId="Subtitle">
    <w:name w:val="Subtitle"/>
    <w:basedOn w:val="Normal"/>
    <w:link w:val="SubtitleChar"/>
    <w:uiPriority w:val="99"/>
    <w:qFormat/>
    <w:rsid w:val="00305EA4"/>
    <w:pPr>
      <w:overflowPunct w:val="0"/>
      <w:autoSpaceDE w:val="0"/>
      <w:autoSpaceDN w:val="0"/>
      <w:adjustRightInd w:val="0"/>
      <w:spacing w:after="60"/>
      <w:jc w:val="center"/>
      <w:textAlignment w:val="baseline"/>
    </w:pPr>
    <w:rPr>
      <w:rFonts w:ascii="Arial" w:hAnsi="Arial"/>
      <w:i/>
      <w:szCs w:val="20"/>
    </w:rPr>
  </w:style>
  <w:style w:type="character" w:customStyle="1" w:styleId="SubtitleChar1">
    <w:name w:val="Subtitle Char1"/>
    <w:basedOn w:val="DefaultParagraphFont"/>
    <w:link w:val="Subtitle"/>
    <w:uiPriority w:val="99"/>
    <w:locked/>
    <w:rsid w:val="008C3FEE"/>
    <w:rPr>
      <w:rFonts w:ascii="Cambria" w:hAnsi="Cambria" w:cs="Times New Roman"/>
      <w:sz w:val="24"/>
      <w:szCs w:val="24"/>
    </w:rPr>
  </w:style>
  <w:style w:type="paragraph" w:customStyle="1" w:styleId="210">
    <w:name w:val="Основной текст 21"/>
    <w:basedOn w:val="Normal"/>
    <w:uiPriority w:val="99"/>
    <w:rsid w:val="00305EA4"/>
    <w:pPr>
      <w:overflowPunct w:val="0"/>
      <w:autoSpaceDE w:val="0"/>
      <w:autoSpaceDN w:val="0"/>
      <w:adjustRightInd w:val="0"/>
      <w:spacing w:after="120"/>
      <w:ind w:left="283"/>
      <w:textAlignment w:val="baseline"/>
    </w:pPr>
    <w:rPr>
      <w:sz w:val="20"/>
      <w:szCs w:val="20"/>
    </w:rPr>
  </w:style>
  <w:style w:type="paragraph" w:customStyle="1" w:styleId="16">
    <w:name w:val="Основний текст1"/>
    <w:basedOn w:val="Normal"/>
    <w:uiPriority w:val="99"/>
    <w:rsid w:val="006E3314"/>
    <w:pPr>
      <w:shd w:val="clear" w:color="auto" w:fill="FFFFFF"/>
      <w:spacing w:line="486" w:lineRule="exact"/>
      <w:jc w:val="both"/>
    </w:pPr>
    <w:rPr>
      <w:sz w:val="26"/>
      <w:szCs w:val="20"/>
      <w:lang w:val="uk-UA" w:eastAsia="uk-UA"/>
    </w:rPr>
  </w:style>
  <w:style w:type="paragraph" w:customStyle="1" w:styleId="22">
    <w:name w:val="Абзац списка2"/>
    <w:basedOn w:val="Normal"/>
    <w:uiPriority w:val="99"/>
    <w:rsid w:val="00FA0F56"/>
    <w:pPr>
      <w:spacing w:after="200" w:line="276" w:lineRule="auto"/>
      <w:ind w:left="720"/>
      <w:contextualSpacing/>
    </w:pPr>
    <w:rPr>
      <w:rFonts w:ascii="Calibri" w:hAnsi="Calibri"/>
      <w:sz w:val="22"/>
      <w:szCs w:val="22"/>
      <w:lang w:val="uk-UA" w:eastAsia="uk-UA"/>
    </w:rPr>
  </w:style>
  <w:style w:type="paragraph" w:styleId="BodyTextFirstIndent">
    <w:name w:val="Body Text First Indent"/>
    <w:basedOn w:val="BodyText"/>
    <w:link w:val="BodyTextFirstIndentChar"/>
    <w:uiPriority w:val="99"/>
    <w:semiHidden/>
    <w:rsid w:val="00493BE4"/>
    <w:pPr>
      <w:spacing w:after="120"/>
      <w:ind w:firstLine="210"/>
      <w:jc w:val="left"/>
    </w:pPr>
  </w:style>
  <w:style w:type="character" w:customStyle="1" w:styleId="BodyTextFirstIndentChar">
    <w:name w:val="Body Text First Indent Char"/>
    <w:basedOn w:val="BodyTextChar"/>
    <w:link w:val="BodyTextFirstIndent"/>
    <w:uiPriority w:val="99"/>
    <w:locked/>
    <w:rsid w:val="00493BE4"/>
  </w:style>
  <w:style w:type="character" w:customStyle="1" w:styleId="spelle">
    <w:name w:val="spelle"/>
    <w:basedOn w:val="DefaultParagraphFont"/>
    <w:uiPriority w:val="99"/>
    <w:rsid w:val="00493BE4"/>
    <w:rPr>
      <w:rFonts w:cs="Times New Roman"/>
    </w:rPr>
  </w:style>
  <w:style w:type="character" w:customStyle="1" w:styleId="2LucidaSansUnicode">
    <w:name w:val="Основний текст (2) + Lucida Sans Unicode"/>
    <w:aliases w:val="8,5 pt1,Основний текст (5) + Arial"/>
    <w:basedOn w:val="DefaultParagraphFont"/>
    <w:uiPriority w:val="99"/>
    <w:rsid w:val="00D15EE0"/>
    <w:rPr>
      <w:rFonts w:ascii="Lucida Sans Unicode" w:hAnsi="Lucida Sans Unicode" w:cs="Lucida Sans Unicode"/>
      <w:b/>
      <w:bCs/>
      <w:i/>
      <w:iCs/>
      <w:sz w:val="17"/>
      <w:szCs w:val="17"/>
      <w:shd w:val="clear" w:color="auto" w:fill="FFFFFF"/>
    </w:rPr>
  </w:style>
  <w:style w:type="paragraph" w:customStyle="1" w:styleId="23">
    <w:name w:val="2"/>
    <w:basedOn w:val="BodyTextIndent"/>
    <w:link w:val="24"/>
    <w:uiPriority w:val="99"/>
    <w:rsid w:val="000A2B96"/>
    <w:pPr>
      <w:ind w:firstLine="426"/>
    </w:pPr>
    <w:rPr>
      <w:sz w:val="24"/>
    </w:rPr>
  </w:style>
  <w:style w:type="character" w:customStyle="1" w:styleId="24">
    <w:name w:val="2 Знак"/>
    <w:basedOn w:val="DefaultParagraphFont"/>
    <w:link w:val="23"/>
    <w:uiPriority w:val="99"/>
    <w:locked/>
    <w:rsid w:val="000A2B96"/>
    <w:rPr>
      <w:rFonts w:eastAsia="Times New Roman" w:cs="Times New Roman"/>
      <w:sz w:val="24"/>
      <w:szCs w:val="24"/>
      <w:lang w:val="ru-RU" w:eastAsia="ru-RU" w:bidi="ar-SA"/>
    </w:rPr>
  </w:style>
  <w:style w:type="paragraph" w:customStyle="1" w:styleId="AuthorAffiliation">
    <w:name w:val="Author Affiliation"/>
    <w:basedOn w:val="Normal"/>
    <w:uiPriority w:val="99"/>
    <w:rsid w:val="000A2B96"/>
    <w:pPr>
      <w:jc w:val="center"/>
    </w:pPr>
    <w:rPr>
      <w:i/>
      <w:sz w:val="20"/>
      <w:szCs w:val="20"/>
      <w:lang w:val="en-US" w:eastAsia="en-US"/>
    </w:rPr>
  </w:style>
  <w:style w:type="character" w:customStyle="1" w:styleId="30">
    <w:name w:val="Знак Знак3"/>
    <w:uiPriority w:val="99"/>
    <w:rsid w:val="00C21BC4"/>
    <w:rPr>
      <w:sz w:val="28"/>
    </w:rPr>
  </w:style>
  <w:style w:type="character" w:customStyle="1" w:styleId="25">
    <w:name w:val="Знак Знак2"/>
    <w:uiPriority w:val="99"/>
    <w:rsid w:val="00C21BC4"/>
    <w:rPr>
      <w:sz w:val="28"/>
    </w:rPr>
  </w:style>
  <w:style w:type="character" w:customStyle="1" w:styleId="17">
    <w:name w:val="Знак Знак1"/>
    <w:uiPriority w:val="99"/>
    <w:rsid w:val="00C21BC4"/>
    <w:rPr>
      <w:rFonts w:ascii="Arial" w:eastAsia="Times New Roman" w:hAnsi="Arial"/>
      <w:sz w:val="24"/>
      <w:lang w:val="ru-RU" w:eastAsia="ar-SA" w:bidi="ar-SA"/>
    </w:rPr>
  </w:style>
  <w:style w:type="character" w:customStyle="1" w:styleId="afd">
    <w:name w:val="Знак Знак"/>
    <w:uiPriority w:val="99"/>
    <w:rsid w:val="00C21BC4"/>
    <w:rPr>
      <w:sz w:val="28"/>
    </w:rPr>
  </w:style>
  <w:style w:type="paragraph" w:customStyle="1" w:styleId="afe">
    <w:name w:val="Рисунок"/>
    <w:basedOn w:val="BodyText"/>
    <w:uiPriority w:val="99"/>
    <w:rsid w:val="00C21BC4"/>
    <w:pPr>
      <w:keepNext/>
      <w:spacing w:before="120" w:after="120"/>
    </w:pPr>
    <w:rPr>
      <w:noProof/>
      <w:sz w:val="28"/>
      <w:szCs w:val="36"/>
    </w:rPr>
  </w:style>
  <w:style w:type="paragraph" w:customStyle="1" w:styleId="aff">
    <w:name w:val="Подрисуночная подпись"/>
    <w:basedOn w:val="afe"/>
    <w:uiPriority w:val="99"/>
    <w:rsid w:val="00C21BC4"/>
    <w:pPr>
      <w:keepNext w:val="0"/>
    </w:pPr>
    <w:rPr>
      <w:sz w:val="24"/>
      <w:szCs w:val="28"/>
    </w:rPr>
  </w:style>
  <w:style w:type="character" w:customStyle="1" w:styleId="grame">
    <w:name w:val="grame"/>
    <w:uiPriority w:val="99"/>
    <w:rsid w:val="00C21BC4"/>
  </w:style>
</w:styles>
</file>

<file path=word/webSettings.xml><?xml version="1.0" encoding="utf-8"?>
<w:webSettings xmlns:r="http://schemas.openxmlformats.org/officeDocument/2006/relationships" xmlns:w="http://schemas.openxmlformats.org/wordprocessingml/2006/main">
  <w:divs>
    <w:div w:id="2090693497">
      <w:marLeft w:val="0"/>
      <w:marRight w:val="0"/>
      <w:marTop w:val="0"/>
      <w:marBottom w:val="0"/>
      <w:divBdr>
        <w:top w:val="none" w:sz="0" w:space="0" w:color="auto"/>
        <w:left w:val="none" w:sz="0" w:space="0" w:color="auto"/>
        <w:bottom w:val="none" w:sz="0" w:space="0" w:color="auto"/>
        <w:right w:val="none" w:sz="0" w:space="0" w:color="auto"/>
      </w:divBdr>
    </w:div>
    <w:div w:id="2090693498">
      <w:marLeft w:val="0"/>
      <w:marRight w:val="0"/>
      <w:marTop w:val="0"/>
      <w:marBottom w:val="0"/>
      <w:divBdr>
        <w:top w:val="none" w:sz="0" w:space="0" w:color="auto"/>
        <w:left w:val="none" w:sz="0" w:space="0" w:color="auto"/>
        <w:bottom w:val="none" w:sz="0" w:space="0" w:color="auto"/>
        <w:right w:val="none" w:sz="0" w:space="0" w:color="auto"/>
      </w:divBdr>
    </w:div>
    <w:div w:id="20906934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29</TotalTime>
  <Pages>17</Pages>
  <Words>4158</Words>
  <Characters>23702</Characters>
  <Application>Microsoft Office Outlook</Application>
  <DocSecurity>0</DocSecurity>
  <Lines>0</Lines>
  <Paragraphs>0</Paragraphs>
  <ScaleCrop>false</ScaleCrop>
  <Company>Work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Поступила в редакцию</dc:title>
  <dc:subject/>
  <dc:creator>User</dc:creator>
  <cp:keywords/>
  <dc:description/>
  <cp:lastModifiedBy>User</cp:lastModifiedBy>
  <cp:revision>4</cp:revision>
  <dcterms:created xsi:type="dcterms:W3CDTF">2018-05-18T09:50:00Z</dcterms:created>
  <dcterms:modified xsi:type="dcterms:W3CDTF">2018-05-18T10:22:00Z</dcterms:modified>
</cp:coreProperties>
</file>