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FF6C1" w14:textId="3DBF60C9" w:rsidR="0071635D" w:rsidRDefault="0071635D" w:rsidP="00316294">
      <w:pPr>
        <w:spacing w:after="0" w:line="240" w:lineRule="auto"/>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УДК:</w:t>
      </w:r>
      <w:r w:rsidR="005B1BDC">
        <w:rPr>
          <w:rFonts w:ascii="Times New Roman" w:eastAsia="Times New Roman" w:hAnsi="Times New Roman" w:cs="Times New Roman"/>
          <w:color w:val="000000"/>
          <w:sz w:val="28"/>
          <w:szCs w:val="27"/>
          <w:lang w:eastAsia="ru-RU"/>
        </w:rPr>
        <w:t xml:space="preserve"> 575.87</w:t>
      </w:r>
    </w:p>
    <w:p w14:paraId="16140B37" w14:textId="0532C5FF" w:rsidR="00A84833" w:rsidRDefault="00A84833" w:rsidP="00316294">
      <w:pPr>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7"/>
          <w:lang w:eastAsia="ru-RU"/>
        </w:rPr>
        <w:t>М.</w:t>
      </w:r>
      <w:r w:rsidR="00342493">
        <w:rPr>
          <w:rFonts w:ascii="Times New Roman" w:eastAsia="Times New Roman" w:hAnsi="Times New Roman" w:cs="Times New Roman"/>
          <w:color w:val="000000"/>
          <w:sz w:val="28"/>
          <w:szCs w:val="27"/>
          <w:lang w:eastAsia="ru-RU"/>
        </w:rPr>
        <w:t xml:space="preserve"> </w:t>
      </w:r>
      <w:r>
        <w:rPr>
          <w:rFonts w:ascii="Times New Roman" w:eastAsia="Times New Roman" w:hAnsi="Times New Roman" w:cs="Times New Roman"/>
          <w:color w:val="000000"/>
          <w:sz w:val="28"/>
          <w:szCs w:val="27"/>
          <w:lang w:eastAsia="ru-RU"/>
        </w:rPr>
        <w:t>С. Силкин, В.</w:t>
      </w:r>
      <w:r w:rsidR="00342493">
        <w:rPr>
          <w:rFonts w:ascii="Times New Roman" w:eastAsia="Times New Roman" w:hAnsi="Times New Roman" w:cs="Times New Roman"/>
          <w:color w:val="000000"/>
          <w:sz w:val="28"/>
          <w:szCs w:val="27"/>
          <w:lang w:eastAsia="ru-RU"/>
        </w:rPr>
        <w:t xml:space="preserve"> </w:t>
      </w:r>
      <w:r>
        <w:rPr>
          <w:rFonts w:ascii="Times New Roman" w:eastAsia="Times New Roman" w:hAnsi="Times New Roman" w:cs="Times New Roman"/>
          <w:color w:val="000000"/>
          <w:sz w:val="28"/>
          <w:szCs w:val="27"/>
          <w:lang w:eastAsia="ru-RU"/>
        </w:rPr>
        <w:t>Д. Фомин, А.</w:t>
      </w:r>
      <w:r w:rsidR="00342493">
        <w:rPr>
          <w:rFonts w:ascii="Times New Roman" w:eastAsia="Times New Roman" w:hAnsi="Times New Roman" w:cs="Times New Roman"/>
          <w:color w:val="000000"/>
          <w:sz w:val="28"/>
          <w:szCs w:val="27"/>
          <w:lang w:eastAsia="ru-RU"/>
        </w:rPr>
        <w:t xml:space="preserve"> </w:t>
      </w:r>
      <w:r>
        <w:rPr>
          <w:rFonts w:ascii="Times New Roman" w:eastAsia="Times New Roman" w:hAnsi="Times New Roman" w:cs="Times New Roman"/>
          <w:color w:val="000000"/>
          <w:sz w:val="28"/>
          <w:szCs w:val="27"/>
          <w:lang w:eastAsia="ru-RU"/>
        </w:rPr>
        <w:t xml:space="preserve">А. </w:t>
      </w:r>
      <w:proofErr w:type="spellStart"/>
      <w:r>
        <w:rPr>
          <w:rFonts w:ascii="Times New Roman" w:eastAsia="Times New Roman" w:hAnsi="Times New Roman" w:cs="Times New Roman"/>
          <w:color w:val="000000"/>
          <w:sz w:val="28"/>
          <w:szCs w:val="27"/>
          <w:lang w:eastAsia="ru-RU"/>
        </w:rPr>
        <w:t>Шантуров</w:t>
      </w:r>
      <w:proofErr w:type="spellEnd"/>
      <w:r w:rsidR="00342493">
        <w:rPr>
          <w:rFonts w:ascii="Times New Roman" w:eastAsia="Times New Roman" w:hAnsi="Times New Roman" w:cs="Times New Roman"/>
          <w:color w:val="000000"/>
          <w:sz w:val="28"/>
          <w:szCs w:val="27"/>
          <w:lang w:eastAsia="ru-RU"/>
        </w:rPr>
        <w:t>,</w:t>
      </w:r>
      <w:r w:rsidRPr="00A84833">
        <w:rPr>
          <w:rFonts w:ascii="Times New Roman" w:eastAsia="Times New Roman" w:hAnsi="Times New Roman" w:cs="Times New Roman"/>
          <w:color w:val="000000"/>
          <w:sz w:val="28"/>
          <w:szCs w:val="24"/>
          <w:lang w:eastAsia="ru-RU"/>
        </w:rPr>
        <w:t xml:space="preserve"> </w:t>
      </w:r>
      <w:r w:rsidR="00342493">
        <w:rPr>
          <w:rFonts w:ascii="Times New Roman" w:eastAsia="Times New Roman" w:hAnsi="Times New Roman" w:cs="Times New Roman"/>
          <w:color w:val="000000"/>
          <w:sz w:val="28"/>
          <w:szCs w:val="27"/>
          <w:lang w:eastAsia="ru-RU"/>
        </w:rPr>
        <w:t>В.</w:t>
      </w:r>
      <w:r w:rsidR="00342493">
        <w:rPr>
          <w:rFonts w:ascii="Times New Roman" w:eastAsia="Times New Roman" w:hAnsi="Times New Roman" w:cs="Times New Roman"/>
          <w:color w:val="000000"/>
          <w:sz w:val="28"/>
          <w:szCs w:val="27"/>
          <w:lang w:eastAsia="ru-RU"/>
        </w:rPr>
        <w:t xml:space="preserve"> </w:t>
      </w:r>
      <w:r w:rsidR="00342493">
        <w:rPr>
          <w:rFonts w:ascii="Times New Roman" w:eastAsia="Times New Roman" w:hAnsi="Times New Roman" w:cs="Times New Roman"/>
          <w:color w:val="000000"/>
          <w:sz w:val="28"/>
          <w:szCs w:val="27"/>
          <w:lang w:eastAsia="ru-RU"/>
        </w:rPr>
        <w:t>А. Глотов</w:t>
      </w:r>
    </w:p>
    <w:p w14:paraId="7731C0FE" w14:textId="77777777" w:rsidR="0053673D" w:rsidRDefault="0053673D" w:rsidP="00316294">
      <w:pPr>
        <w:spacing w:after="0" w:line="240" w:lineRule="auto"/>
        <w:jc w:val="center"/>
        <w:rPr>
          <w:rFonts w:ascii="Times New Roman" w:eastAsia="Times New Roman" w:hAnsi="Times New Roman" w:cs="Times New Roman"/>
          <w:color w:val="000000"/>
          <w:sz w:val="28"/>
          <w:szCs w:val="24"/>
          <w:lang w:eastAsia="ru-RU"/>
        </w:rPr>
      </w:pPr>
    </w:p>
    <w:p w14:paraId="71F52176" w14:textId="10ADDDE7" w:rsidR="00A84833" w:rsidRPr="00284791" w:rsidRDefault="00A84833" w:rsidP="00316294">
      <w:pPr>
        <w:spacing w:after="0" w:line="240" w:lineRule="auto"/>
        <w:jc w:val="center"/>
        <w:rPr>
          <w:rFonts w:ascii="Times New Roman" w:eastAsia="Times New Roman" w:hAnsi="Times New Roman" w:cs="Times New Roman"/>
          <w:caps/>
          <w:color w:val="000000"/>
          <w:sz w:val="28"/>
          <w:szCs w:val="24"/>
          <w:lang w:eastAsia="ru-RU"/>
        </w:rPr>
      </w:pPr>
      <w:r w:rsidRPr="00284791">
        <w:rPr>
          <w:rFonts w:ascii="Times New Roman" w:eastAsia="Times New Roman" w:hAnsi="Times New Roman" w:cs="Times New Roman"/>
          <w:caps/>
          <w:color w:val="000000"/>
          <w:sz w:val="28"/>
          <w:szCs w:val="24"/>
          <w:lang w:eastAsia="ru-RU"/>
        </w:rPr>
        <w:t xml:space="preserve">Проблема распознавания генов, контролирующих васкуло- и ангиогенез </w:t>
      </w:r>
      <w:r w:rsidRPr="00284791">
        <w:rPr>
          <w:rFonts w:ascii="Times New Roman" w:eastAsia="Times New Roman" w:hAnsi="Times New Roman" w:cs="Times New Roman"/>
          <w:caps/>
          <w:color w:val="000000"/>
          <w:sz w:val="28"/>
          <w:szCs w:val="24"/>
          <w:lang w:val="en-US" w:eastAsia="ru-RU"/>
        </w:rPr>
        <w:t>in</w:t>
      </w:r>
      <w:r w:rsidRPr="00284791">
        <w:rPr>
          <w:rFonts w:ascii="Times New Roman" w:eastAsia="Times New Roman" w:hAnsi="Times New Roman" w:cs="Times New Roman"/>
          <w:caps/>
          <w:color w:val="000000"/>
          <w:sz w:val="28"/>
          <w:szCs w:val="24"/>
          <w:lang w:eastAsia="ru-RU"/>
        </w:rPr>
        <w:t xml:space="preserve"> </w:t>
      </w:r>
      <w:r w:rsidRPr="00284791">
        <w:rPr>
          <w:rFonts w:ascii="Times New Roman" w:eastAsia="Times New Roman" w:hAnsi="Times New Roman" w:cs="Times New Roman"/>
          <w:caps/>
          <w:color w:val="000000"/>
          <w:sz w:val="28"/>
          <w:szCs w:val="24"/>
          <w:lang w:val="en-US" w:eastAsia="ru-RU"/>
        </w:rPr>
        <w:t>vivo</w:t>
      </w:r>
      <w:r w:rsidRPr="00284791">
        <w:rPr>
          <w:rFonts w:ascii="Times New Roman" w:eastAsia="Times New Roman" w:hAnsi="Times New Roman" w:cs="Times New Roman"/>
          <w:caps/>
          <w:color w:val="000000"/>
          <w:sz w:val="28"/>
          <w:szCs w:val="24"/>
          <w:lang w:eastAsia="ru-RU"/>
        </w:rPr>
        <w:t xml:space="preserve"> в геноме человека и животных, их локализация и функции, конструкция и механизм работы молекулярной генетической машины: новая постановка задачи</w:t>
      </w:r>
    </w:p>
    <w:p w14:paraId="22826291" w14:textId="77777777" w:rsidR="0053673D" w:rsidRDefault="0053673D" w:rsidP="00316294">
      <w:pPr>
        <w:spacing w:after="0" w:line="240" w:lineRule="auto"/>
        <w:jc w:val="center"/>
        <w:rPr>
          <w:rFonts w:ascii="Times New Roman" w:eastAsia="Times New Roman" w:hAnsi="Times New Roman" w:cs="Times New Roman"/>
          <w:color w:val="000000"/>
          <w:sz w:val="28"/>
          <w:szCs w:val="27"/>
          <w:lang w:eastAsia="ru-RU"/>
        </w:rPr>
      </w:pPr>
    </w:p>
    <w:p w14:paraId="335A4A1F" w14:textId="1DCE5C0B" w:rsidR="00F65A62" w:rsidRDefault="00F65A62" w:rsidP="00316294">
      <w:pPr>
        <w:spacing w:after="0" w:line="240" w:lineRule="auto"/>
        <w:jc w:val="center"/>
        <w:rPr>
          <w:rFonts w:ascii="Times New Roman" w:eastAsia="Times New Roman" w:hAnsi="Times New Roman" w:cs="Times New Roman"/>
          <w:color w:val="000000"/>
          <w:sz w:val="28"/>
          <w:szCs w:val="27"/>
          <w:lang w:eastAsia="ru-RU"/>
        </w:rPr>
      </w:pPr>
      <w:r w:rsidRPr="00C86DB5">
        <w:rPr>
          <w:rFonts w:ascii="Times New Roman" w:eastAsia="Times New Roman" w:hAnsi="Times New Roman" w:cs="Times New Roman"/>
          <w:color w:val="000000"/>
          <w:sz w:val="28"/>
          <w:szCs w:val="27"/>
          <w:lang w:eastAsia="ru-RU"/>
        </w:rPr>
        <w:t>Ф</w:t>
      </w:r>
      <w:r w:rsidR="00284791">
        <w:rPr>
          <w:rFonts w:ascii="Times New Roman" w:eastAsia="Times New Roman" w:hAnsi="Times New Roman" w:cs="Times New Roman"/>
          <w:color w:val="000000"/>
          <w:sz w:val="28"/>
          <w:szCs w:val="27"/>
          <w:lang w:eastAsia="ru-RU"/>
        </w:rPr>
        <w:t xml:space="preserve">ГБОУ ВО </w:t>
      </w:r>
      <w:r w:rsidRPr="00C86DB5">
        <w:rPr>
          <w:rFonts w:ascii="Times New Roman" w:eastAsia="Times New Roman" w:hAnsi="Times New Roman" w:cs="Times New Roman"/>
          <w:color w:val="000000"/>
          <w:sz w:val="28"/>
          <w:szCs w:val="27"/>
          <w:lang w:eastAsia="ru-RU"/>
        </w:rPr>
        <w:t xml:space="preserve">«Смоленский государственный медицинский университет» </w:t>
      </w:r>
      <w:r w:rsidR="00284791">
        <w:rPr>
          <w:rFonts w:ascii="Times New Roman" w:eastAsia="Times New Roman" w:hAnsi="Times New Roman" w:cs="Times New Roman"/>
          <w:color w:val="000000"/>
          <w:sz w:val="28"/>
          <w:szCs w:val="27"/>
          <w:lang w:eastAsia="ru-RU"/>
        </w:rPr>
        <w:t>Минздрава России, Смоленск, Россия</w:t>
      </w:r>
    </w:p>
    <w:p w14:paraId="110833A3" w14:textId="77777777" w:rsidR="0053673D" w:rsidRPr="0073514E" w:rsidRDefault="0053673D" w:rsidP="00316294">
      <w:pPr>
        <w:spacing w:after="0" w:line="240" w:lineRule="auto"/>
        <w:jc w:val="center"/>
        <w:rPr>
          <w:rFonts w:ascii="Times New Roman" w:eastAsia="Times New Roman" w:hAnsi="Times New Roman" w:cs="Times New Roman"/>
          <w:color w:val="000000"/>
          <w:sz w:val="28"/>
          <w:szCs w:val="27"/>
          <w:lang w:eastAsia="ru-RU"/>
        </w:rPr>
      </w:pPr>
    </w:p>
    <w:p w14:paraId="6004D58B" w14:textId="220403E8" w:rsidR="0071635D" w:rsidRDefault="0071635D" w:rsidP="00316294">
      <w:pPr>
        <w:spacing w:after="0" w:line="240" w:lineRule="auto"/>
        <w:jc w:val="center"/>
        <w:rPr>
          <w:rFonts w:ascii="Times New Roman" w:eastAsia="Times New Roman" w:hAnsi="Times New Roman" w:cs="Times New Roman"/>
          <w:color w:val="000000"/>
          <w:sz w:val="28"/>
          <w:szCs w:val="27"/>
          <w:lang w:val="en-US" w:eastAsia="ru-RU"/>
        </w:rPr>
      </w:pPr>
      <w:r w:rsidRPr="0071635D">
        <w:rPr>
          <w:rFonts w:ascii="Times New Roman" w:eastAsia="Times New Roman" w:hAnsi="Times New Roman" w:cs="Times New Roman"/>
          <w:color w:val="000000"/>
          <w:sz w:val="28"/>
          <w:szCs w:val="27"/>
          <w:lang w:val="en-US" w:eastAsia="ru-RU"/>
        </w:rPr>
        <w:t>M.</w:t>
      </w:r>
      <w:r w:rsidR="00342493" w:rsidRPr="00342493">
        <w:rPr>
          <w:rFonts w:ascii="Times New Roman" w:eastAsia="Times New Roman" w:hAnsi="Times New Roman" w:cs="Times New Roman"/>
          <w:color w:val="000000"/>
          <w:sz w:val="28"/>
          <w:szCs w:val="27"/>
          <w:lang w:val="en-US" w:eastAsia="ru-RU"/>
        </w:rPr>
        <w:t xml:space="preserve"> </w:t>
      </w:r>
      <w:r w:rsidRPr="0071635D">
        <w:rPr>
          <w:rFonts w:ascii="Times New Roman" w:eastAsia="Times New Roman" w:hAnsi="Times New Roman" w:cs="Times New Roman"/>
          <w:color w:val="000000"/>
          <w:sz w:val="28"/>
          <w:szCs w:val="27"/>
          <w:lang w:val="en-US" w:eastAsia="ru-RU"/>
        </w:rPr>
        <w:t>S. Silkin, V.</w:t>
      </w:r>
      <w:r w:rsidR="00342493" w:rsidRPr="00342493">
        <w:rPr>
          <w:rFonts w:ascii="Times New Roman" w:eastAsia="Times New Roman" w:hAnsi="Times New Roman" w:cs="Times New Roman"/>
          <w:color w:val="000000"/>
          <w:sz w:val="28"/>
          <w:szCs w:val="27"/>
          <w:lang w:val="en-US" w:eastAsia="ru-RU"/>
        </w:rPr>
        <w:t xml:space="preserve"> </w:t>
      </w:r>
      <w:r w:rsidRPr="0071635D">
        <w:rPr>
          <w:rFonts w:ascii="Times New Roman" w:eastAsia="Times New Roman" w:hAnsi="Times New Roman" w:cs="Times New Roman"/>
          <w:color w:val="000000"/>
          <w:sz w:val="28"/>
          <w:szCs w:val="27"/>
          <w:lang w:val="en-US" w:eastAsia="ru-RU"/>
        </w:rPr>
        <w:t>D. Fomin, A.</w:t>
      </w:r>
      <w:r w:rsidR="00342493" w:rsidRPr="00342493">
        <w:rPr>
          <w:rFonts w:ascii="Times New Roman" w:eastAsia="Times New Roman" w:hAnsi="Times New Roman" w:cs="Times New Roman"/>
          <w:color w:val="000000"/>
          <w:sz w:val="28"/>
          <w:szCs w:val="27"/>
          <w:lang w:val="en-US" w:eastAsia="ru-RU"/>
        </w:rPr>
        <w:t xml:space="preserve"> </w:t>
      </w:r>
      <w:r w:rsidRPr="0071635D">
        <w:rPr>
          <w:rFonts w:ascii="Times New Roman" w:eastAsia="Times New Roman" w:hAnsi="Times New Roman" w:cs="Times New Roman"/>
          <w:color w:val="000000"/>
          <w:sz w:val="28"/>
          <w:szCs w:val="27"/>
          <w:lang w:val="en-US" w:eastAsia="ru-RU"/>
        </w:rPr>
        <w:t xml:space="preserve">A. </w:t>
      </w:r>
      <w:proofErr w:type="spellStart"/>
      <w:r w:rsidRPr="0071635D">
        <w:rPr>
          <w:rFonts w:ascii="Times New Roman" w:eastAsia="Times New Roman" w:hAnsi="Times New Roman" w:cs="Times New Roman"/>
          <w:color w:val="000000"/>
          <w:sz w:val="28"/>
          <w:szCs w:val="27"/>
          <w:lang w:val="en-US" w:eastAsia="ru-RU"/>
        </w:rPr>
        <w:t>Shanturov</w:t>
      </w:r>
      <w:proofErr w:type="spellEnd"/>
      <w:r w:rsidR="00342493" w:rsidRPr="00342493">
        <w:rPr>
          <w:rFonts w:ascii="Times New Roman" w:eastAsia="Times New Roman" w:hAnsi="Times New Roman" w:cs="Times New Roman"/>
          <w:color w:val="000000"/>
          <w:sz w:val="28"/>
          <w:szCs w:val="27"/>
          <w:lang w:val="en-US" w:eastAsia="ru-RU"/>
        </w:rPr>
        <w:t xml:space="preserve">, </w:t>
      </w:r>
      <w:r w:rsidR="00342493" w:rsidRPr="0071635D">
        <w:rPr>
          <w:rFonts w:ascii="Times New Roman" w:eastAsia="Times New Roman" w:hAnsi="Times New Roman" w:cs="Times New Roman"/>
          <w:color w:val="000000"/>
          <w:sz w:val="28"/>
          <w:szCs w:val="27"/>
          <w:lang w:val="en-US" w:eastAsia="ru-RU"/>
        </w:rPr>
        <w:t>V.</w:t>
      </w:r>
      <w:r w:rsidR="00342493" w:rsidRPr="00342493">
        <w:rPr>
          <w:rFonts w:ascii="Times New Roman" w:eastAsia="Times New Roman" w:hAnsi="Times New Roman" w:cs="Times New Roman"/>
          <w:color w:val="000000"/>
          <w:sz w:val="28"/>
          <w:szCs w:val="27"/>
          <w:lang w:val="en-US" w:eastAsia="ru-RU"/>
        </w:rPr>
        <w:t xml:space="preserve"> </w:t>
      </w:r>
      <w:r w:rsidR="00342493" w:rsidRPr="0071635D">
        <w:rPr>
          <w:rFonts w:ascii="Times New Roman" w:eastAsia="Times New Roman" w:hAnsi="Times New Roman" w:cs="Times New Roman"/>
          <w:color w:val="000000"/>
          <w:sz w:val="28"/>
          <w:szCs w:val="27"/>
          <w:lang w:val="en-US" w:eastAsia="ru-RU"/>
        </w:rPr>
        <w:t xml:space="preserve">A. </w:t>
      </w:r>
      <w:proofErr w:type="spellStart"/>
      <w:r w:rsidR="00342493" w:rsidRPr="0071635D">
        <w:rPr>
          <w:rFonts w:ascii="Times New Roman" w:eastAsia="Times New Roman" w:hAnsi="Times New Roman" w:cs="Times New Roman"/>
          <w:color w:val="000000"/>
          <w:sz w:val="28"/>
          <w:szCs w:val="27"/>
          <w:lang w:val="en-US" w:eastAsia="ru-RU"/>
        </w:rPr>
        <w:t>Glotov</w:t>
      </w:r>
      <w:proofErr w:type="spellEnd"/>
    </w:p>
    <w:p w14:paraId="76526DC3" w14:textId="77777777" w:rsidR="0053673D" w:rsidRDefault="0053673D" w:rsidP="00316294">
      <w:pPr>
        <w:spacing w:after="0" w:line="240" w:lineRule="auto"/>
        <w:jc w:val="center"/>
        <w:rPr>
          <w:rFonts w:ascii="Times New Roman" w:eastAsia="Times New Roman" w:hAnsi="Times New Roman" w:cs="Times New Roman"/>
          <w:color w:val="000000"/>
          <w:sz w:val="28"/>
          <w:szCs w:val="27"/>
          <w:lang w:val="en-US" w:eastAsia="ru-RU"/>
        </w:rPr>
      </w:pPr>
    </w:p>
    <w:p w14:paraId="6EC145E9" w14:textId="49F7F2B1" w:rsidR="0071635D" w:rsidRPr="00342493" w:rsidRDefault="0071635D" w:rsidP="00316294">
      <w:pPr>
        <w:spacing w:after="0" w:line="240" w:lineRule="auto"/>
        <w:jc w:val="center"/>
        <w:rPr>
          <w:rFonts w:ascii="Times New Roman" w:eastAsia="Times New Roman" w:hAnsi="Times New Roman" w:cs="Times New Roman"/>
          <w:caps/>
          <w:color w:val="000000"/>
          <w:sz w:val="28"/>
          <w:szCs w:val="27"/>
          <w:lang w:val="en-US" w:eastAsia="ru-RU"/>
        </w:rPr>
      </w:pPr>
      <w:r w:rsidRPr="00342493">
        <w:rPr>
          <w:rFonts w:ascii="Times New Roman" w:eastAsia="Times New Roman" w:hAnsi="Times New Roman" w:cs="Times New Roman"/>
          <w:caps/>
          <w:color w:val="000000"/>
          <w:sz w:val="28"/>
          <w:szCs w:val="27"/>
          <w:lang w:val="en-US" w:eastAsia="ru-RU"/>
        </w:rPr>
        <w:t>The problem of recognition of genes controlling vascular and angiogenesis in vivo in the human and animal genome, their localization and functions, the design and mechanism of the molecular genetic machine: a new formulation of the problem</w:t>
      </w:r>
    </w:p>
    <w:p w14:paraId="693707EC" w14:textId="77777777" w:rsidR="00090B33" w:rsidRDefault="00090B33" w:rsidP="00316294">
      <w:pPr>
        <w:spacing w:after="0" w:line="240" w:lineRule="auto"/>
        <w:jc w:val="center"/>
        <w:rPr>
          <w:rFonts w:ascii="Times New Roman" w:eastAsia="Times New Roman" w:hAnsi="Times New Roman" w:cs="Times New Roman"/>
          <w:color w:val="000000"/>
          <w:sz w:val="28"/>
          <w:szCs w:val="27"/>
          <w:lang w:val="en-US" w:eastAsia="ru-RU"/>
        </w:rPr>
      </w:pPr>
    </w:p>
    <w:p w14:paraId="4462D86E" w14:textId="1D37C042" w:rsidR="0071635D" w:rsidRPr="00506444" w:rsidRDefault="00342493" w:rsidP="00316294">
      <w:pPr>
        <w:spacing w:after="0" w:line="240" w:lineRule="auto"/>
        <w:jc w:val="center"/>
        <w:rPr>
          <w:rFonts w:ascii="Times New Roman" w:eastAsia="Times New Roman" w:hAnsi="Times New Roman" w:cs="Times New Roman"/>
          <w:color w:val="000000"/>
          <w:sz w:val="28"/>
          <w:szCs w:val="27"/>
          <w:lang w:val="en-US" w:eastAsia="ru-RU"/>
        </w:rPr>
      </w:pPr>
      <w:r w:rsidRPr="00342493">
        <w:rPr>
          <w:rFonts w:ascii="Times New Roman" w:eastAsia="Times New Roman" w:hAnsi="Times New Roman" w:cs="Times New Roman"/>
          <w:color w:val="000000"/>
          <w:sz w:val="28"/>
          <w:szCs w:val="27"/>
          <w:lang w:val="en-US" w:eastAsia="ru-RU"/>
        </w:rPr>
        <w:t>Smolensk State Medical University of the Ministry of Health of Russia, Smolensk, Russia</w:t>
      </w:r>
    </w:p>
    <w:p w14:paraId="29DA46BA" w14:textId="5652ABD0" w:rsidR="00030CA7" w:rsidRPr="00506444" w:rsidRDefault="00030CA7" w:rsidP="00316294">
      <w:pPr>
        <w:spacing w:after="0" w:line="240" w:lineRule="auto"/>
        <w:jc w:val="center"/>
        <w:rPr>
          <w:rFonts w:ascii="Times New Roman" w:eastAsia="Times New Roman" w:hAnsi="Times New Roman" w:cs="Times New Roman"/>
          <w:color w:val="000000"/>
          <w:sz w:val="32"/>
          <w:szCs w:val="27"/>
          <w:lang w:val="en-US" w:eastAsia="ru-RU"/>
        </w:rPr>
      </w:pPr>
    </w:p>
    <w:p w14:paraId="35D821A4" w14:textId="77777777" w:rsidR="00030CA7" w:rsidRPr="00506444" w:rsidRDefault="00030CA7" w:rsidP="00316294">
      <w:pPr>
        <w:spacing w:after="0" w:line="240" w:lineRule="auto"/>
        <w:rPr>
          <w:rFonts w:ascii="Times New Roman" w:eastAsia="Times New Roman" w:hAnsi="Times New Roman" w:cs="Times New Roman"/>
          <w:color w:val="000000"/>
          <w:sz w:val="28"/>
          <w:szCs w:val="27"/>
          <w:lang w:val="en-US" w:eastAsia="ru-RU"/>
        </w:rPr>
      </w:pPr>
    </w:p>
    <w:p w14:paraId="3F26C852" w14:textId="77777777" w:rsidR="005B1BDC" w:rsidRPr="00506444" w:rsidRDefault="005B1BDC" w:rsidP="00316294">
      <w:pPr>
        <w:spacing w:after="0" w:line="240" w:lineRule="auto"/>
        <w:jc w:val="both"/>
        <w:rPr>
          <w:rFonts w:ascii="Times New Roman" w:eastAsia="Times New Roman" w:hAnsi="Times New Roman" w:cs="Times New Roman"/>
          <w:color w:val="000000"/>
          <w:sz w:val="28"/>
          <w:szCs w:val="27"/>
          <w:lang w:val="en-US" w:eastAsia="ru-RU"/>
        </w:rPr>
      </w:pPr>
    </w:p>
    <w:p w14:paraId="1B26CD19" w14:textId="77777777" w:rsidR="005B1BDC" w:rsidRPr="00506444" w:rsidRDefault="005B1BDC" w:rsidP="00316294">
      <w:pPr>
        <w:spacing w:after="0" w:line="240" w:lineRule="auto"/>
        <w:jc w:val="both"/>
        <w:rPr>
          <w:rFonts w:ascii="Times New Roman" w:eastAsia="Times New Roman" w:hAnsi="Times New Roman" w:cs="Times New Roman"/>
          <w:color w:val="000000"/>
          <w:sz w:val="28"/>
          <w:szCs w:val="27"/>
          <w:lang w:val="en-US" w:eastAsia="ru-RU"/>
        </w:rPr>
      </w:pPr>
    </w:p>
    <w:p w14:paraId="4EC6D094" w14:textId="77777777" w:rsidR="00E16E21" w:rsidRPr="00316294" w:rsidRDefault="00E16E21" w:rsidP="00316294">
      <w:pPr>
        <w:spacing w:after="0" w:line="240" w:lineRule="auto"/>
        <w:jc w:val="both"/>
        <w:rPr>
          <w:rFonts w:ascii="Times New Roman" w:eastAsia="Times New Roman" w:hAnsi="Times New Roman" w:cs="Times New Roman"/>
          <w:color w:val="000000"/>
          <w:sz w:val="28"/>
          <w:szCs w:val="27"/>
          <w:lang w:val="en-US" w:eastAsia="ru-RU"/>
        </w:rPr>
      </w:pPr>
    </w:p>
    <w:p w14:paraId="4E6E4250" w14:textId="77777777" w:rsidR="0053673D" w:rsidRPr="0073514E" w:rsidRDefault="0053673D" w:rsidP="00316294">
      <w:pPr>
        <w:spacing w:after="0" w:line="240" w:lineRule="auto"/>
        <w:rPr>
          <w:rFonts w:ascii="Times New Roman" w:eastAsia="Times New Roman" w:hAnsi="Times New Roman" w:cs="Times New Roman"/>
          <w:color w:val="000000"/>
          <w:sz w:val="28"/>
          <w:szCs w:val="27"/>
          <w:lang w:val="en-US" w:eastAsia="ru-RU"/>
        </w:rPr>
      </w:pPr>
    </w:p>
    <w:p w14:paraId="5E3C08F5" w14:textId="77777777" w:rsidR="0053673D" w:rsidRPr="0073514E" w:rsidRDefault="0053673D" w:rsidP="00316294">
      <w:pPr>
        <w:spacing w:after="0" w:line="240" w:lineRule="auto"/>
        <w:rPr>
          <w:rFonts w:ascii="Times New Roman" w:eastAsia="Times New Roman" w:hAnsi="Times New Roman" w:cs="Times New Roman"/>
          <w:color w:val="000000"/>
          <w:sz w:val="28"/>
          <w:szCs w:val="27"/>
          <w:lang w:val="en-US" w:eastAsia="ru-RU"/>
        </w:rPr>
      </w:pPr>
    </w:p>
    <w:p w14:paraId="1FB27B78" w14:textId="77777777" w:rsidR="0053673D" w:rsidRPr="0073514E" w:rsidRDefault="0053673D" w:rsidP="00316294">
      <w:pPr>
        <w:spacing w:after="0" w:line="240" w:lineRule="auto"/>
        <w:rPr>
          <w:rFonts w:ascii="Times New Roman" w:eastAsia="Times New Roman" w:hAnsi="Times New Roman" w:cs="Times New Roman"/>
          <w:color w:val="000000"/>
          <w:sz w:val="28"/>
          <w:szCs w:val="27"/>
          <w:lang w:val="en-US" w:eastAsia="ru-RU"/>
        </w:rPr>
      </w:pPr>
    </w:p>
    <w:p w14:paraId="72C70BB0" w14:textId="77777777" w:rsidR="0053673D" w:rsidRPr="0073514E" w:rsidRDefault="0053673D" w:rsidP="00316294">
      <w:pPr>
        <w:spacing w:after="0" w:line="240" w:lineRule="auto"/>
        <w:rPr>
          <w:rFonts w:ascii="Times New Roman" w:eastAsia="Times New Roman" w:hAnsi="Times New Roman" w:cs="Times New Roman"/>
          <w:color w:val="000000"/>
          <w:sz w:val="28"/>
          <w:szCs w:val="27"/>
          <w:lang w:val="en-US" w:eastAsia="ru-RU"/>
        </w:rPr>
      </w:pPr>
    </w:p>
    <w:p w14:paraId="14F011E2" w14:textId="77777777" w:rsidR="0053673D" w:rsidRPr="0073514E" w:rsidRDefault="0053673D" w:rsidP="00316294">
      <w:pPr>
        <w:spacing w:after="0" w:line="240" w:lineRule="auto"/>
        <w:rPr>
          <w:rFonts w:ascii="Times New Roman" w:eastAsia="Times New Roman" w:hAnsi="Times New Roman" w:cs="Times New Roman"/>
          <w:color w:val="000000"/>
          <w:sz w:val="28"/>
          <w:szCs w:val="27"/>
          <w:lang w:val="en-US" w:eastAsia="ru-RU"/>
        </w:rPr>
      </w:pPr>
    </w:p>
    <w:p w14:paraId="417B5B7B" w14:textId="77777777" w:rsidR="0053673D" w:rsidRPr="0073514E" w:rsidRDefault="0053673D" w:rsidP="00316294">
      <w:pPr>
        <w:spacing w:after="0" w:line="240" w:lineRule="auto"/>
        <w:rPr>
          <w:rFonts w:ascii="Times New Roman" w:eastAsia="Times New Roman" w:hAnsi="Times New Roman" w:cs="Times New Roman"/>
          <w:color w:val="000000"/>
          <w:sz w:val="28"/>
          <w:szCs w:val="27"/>
          <w:lang w:val="en-US" w:eastAsia="ru-RU"/>
        </w:rPr>
      </w:pPr>
    </w:p>
    <w:p w14:paraId="7996B41A" w14:textId="77777777" w:rsidR="0053673D" w:rsidRPr="0073514E" w:rsidRDefault="0053673D" w:rsidP="00316294">
      <w:pPr>
        <w:spacing w:after="0" w:line="240" w:lineRule="auto"/>
        <w:rPr>
          <w:rFonts w:ascii="Times New Roman" w:eastAsia="Times New Roman" w:hAnsi="Times New Roman" w:cs="Times New Roman"/>
          <w:color w:val="000000"/>
          <w:sz w:val="28"/>
          <w:szCs w:val="27"/>
          <w:lang w:val="en-US" w:eastAsia="ru-RU"/>
        </w:rPr>
      </w:pPr>
    </w:p>
    <w:p w14:paraId="75FD33D0" w14:textId="77777777" w:rsidR="0053673D" w:rsidRPr="0073514E" w:rsidRDefault="0053673D" w:rsidP="00316294">
      <w:pPr>
        <w:spacing w:after="0" w:line="240" w:lineRule="auto"/>
        <w:rPr>
          <w:rFonts w:ascii="Times New Roman" w:eastAsia="Times New Roman" w:hAnsi="Times New Roman" w:cs="Times New Roman"/>
          <w:color w:val="000000"/>
          <w:sz w:val="28"/>
          <w:szCs w:val="27"/>
          <w:lang w:val="en-US" w:eastAsia="ru-RU"/>
        </w:rPr>
      </w:pPr>
    </w:p>
    <w:p w14:paraId="27B87EC7" w14:textId="77777777" w:rsidR="0053673D" w:rsidRPr="0073514E" w:rsidRDefault="0053673D" w:rsidP="00316294">
      <w:pPr>
        <w:spacing w:after="0" w:line="240" w:lineRule="auto"/>
        <w:rPr>
          <w:rFonts w:ascii="Times New Roman" w:eastAsia="Times New Roman" w:hAnsi="Times New Roman" w:cs="Times New Roman"/>
          <w:color w:val="000000"/>
          <w:sz w:val="28"/>
          <w:szCs w:val="27"/>
          <w:lang w:val="en-US" w:eastAsia="ru-RU"/>
        </w:rPr>
      </w:pPr>
    </w:p>
    <w:p w14:paraId="32EA9755" w14:textId="77777777" w:rsidR="0053673D" w:rsidRPr="0073514E" w:rsidRDefault="0053673D" w:rsidP="00316294">
      <w:pPr>
        <w:spacing w:after="0" w:line="240" w:lineRule="auto"/>
        <w:rPr>
          <w:rFonts w:ascii="Times New Roman" w:eastAsia="Times New Roman" w:hAnsi="Times New Roman" w:cs="Times New Roman"/>
          <w:color w:val="000000"/>
          <w:sz w:val="28"/>
          <w:szCs w:val="27"/>
          <w:lang w:val="en-US" w:eastAsia="ru-RU"/>
        </w:rPr>
      </w:pPr>
    </w:p>
    <w:p w14:paraId="10755EC8" w14:textId="77777777" w:rsidR="0053673D" w:rsidRPr="0073514E" w:rsidRDefault="0053673D" w:rsidP="00316294">
      <w:pPr>
        <w:spacing w:after="0" w:line="240" w:lineRule="auto"/>
        <w:rPr>
          <w:rFonts w:ascii="Times New Roman" w:eastAsia="Times New Roman" w:hAnsi="Times New Roman" w:cs="Times New Roman"/>
          <w:color w:val="000000"/>
          <w:sz w:val="28"/>
          <w:szCs w:val="27"/>
          <w:lang w:val="en-US" w:eastAsia="ru-RU"/>
        </w:rPr>
      </w:pPr>
    </w:p>
    <w:p w14:paraId="07058D3B" w14:textId="77777777" w:rsidR="0053673D" w:rsidRPr="0073514E" w:rsidRDefault="0053673D" w:rsidP="00316294">
      <w:pPr>
        <w:spacing w:after="0" w:line="240" w:lineRule="auto"/>
        <w:rPr>
          <w:rFonts w:ascii="Times New Roman" w:eastAsia="Times New Roman" w:hAnsi="Times New Roman" w:cs="Times New Roman"/>
          <w:color w:val="000000"/>
          <w:sz w:val="28"/>
          <w:szCs w:val="27"/>
          <w:lang w:val="en-US" w:eastAsia="ru-RU"/>
        </w:rPr>
      </w:pPr>
    </w:p>
    <w:p w14:paraId="7294FA16" w14:textId="77777777" w:rsidR="0053673D" w:rsidRPr="0073514E" w:rsidRDefault="0053673D" w:rsidP="00316294">
      <w:pPr>
        <w:spacing w:after="0" w:line="240" w:lineRule="auto"/>
        <w:rPr>
          <w:rFonts w:ascii="Times New Roman" w:eastAsia="Times New Roman" w:hAnsi="Times New Roman" w:cs="Times New Roman"/>
          <w:color w:val="000000"/>
          <w:sz w:val="28"/>
          <w:szCs w:val="27"/>
          <w:lang w:val="en-US" w:eastAsia="ru-RU"/>
        </w:rPr>
      </w:pPr>
    </w:p>
    <w:p w14:paraId="51B8D99B" w14:textId="77777777" w:rsidR="0053673D" w:rsidRPr="0073514E" w:rsidRDefault="0053673D" w:rsidP="00316294">
      <w:pPr>
        <w:spacing w:after="0" w:line="240" w:lineRule="auto"/>
        <w:rPr>
          <w:rFonts w:ascii="Times New Roman" w:eastAsia="Times New Roman" w:hAnsi="Times New Roman" w:cs="Times New Roman"/>
          <w:color w:val="000000"/>
          <w:sz w:val="28"/>
          <w:szCs w:val="27"/>
          <w:lang w:val="en-US" w:eastAsia="ru-RU"/>
        </w:rPr>
      </w:pPr>
    </w:p>
    <w:p w14:paraId="5A71D481" w14:textId="77777777" w:rsidR="0053673D" w:rsidRPr="0073514E" w:rsidRDefault="0053673D" w:rsidP="00316294">
      <w:pPr>
        <w:spacing w:after="0" w:line="240" w:lineRule="auto"/>
        <w:rPr>
          <w:rFonts w:ascii="Times New Roman" w:eastAsia="Times New Roman" w:hAnsi="Times New Roman" w:cs="Times New Roman"/>
          <w:color w:val="000000"/>
          <w:sz w:val="28"/>
          <w:szCs w:val="27"/>
          <w:lang w:val="en-US" w:eastAsia="ru-RU"/>
        </w:rPr>
      </w:pPr>
    </w:p>
    <w:p w14:paraId="5C163089" w14:textId="77777777" w:rsidR="00090B33" w:rsidRDefault="00090B33" w:rsidP="00316294">
      <w:pPr>
        <w:spacing w:after="0" w:line="240" w:lineRule="auto"/>
        <w:rPr>
          <w:rFonts w:ascii="Times New Roman" w:eastAsia="Times New Roman" w:hAnsi="Times New Roman" w:cs="Times New Roman"/>
          <w:color w:val="000000"/>
          <w:sz w:val="28"/>
          <w:szCs w:val="27"/>
          <w:lang w:val="en-US" w:eastAsia="ru-RU"/>
        </w:rPr>
      </w:pPr>
    </w:p>
    <w:p w14:paraId="276521C1" w14:textId="77777777" w:rsidR="00342493" w:rsidRDefault="00342493" w:rsidP="00316294">
      <w:pPr>
        <w:spacing w:after="0" w:line="240" w:lineRule="auto"/>
        <w:rPr>
          <w:rFonts w:ascii="Times New Roman" w:eastAsia="Times New Roman" w:hAnsi="Times New Roman" w:cs="Times New Roman"/>
          <w:color w:val="000000"/>
          <w:sz w:val="28"/>
          <w:szCs w:val="27"/>
          <w:lang w:val="en-US" w:eastAsia="ru-RU"/>
        </w:rPr>
      </w:pPr>
    </w:p>
    <w:p w14:paraId="4DB09354" w14:textId="04FF6E9E" w:rsidR="003A1CF1" w:rsidRDefault="008E2972" w:rsidP="00316294">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7"/>
          <w:lang w:eastAsia="ru-RU"/>
        </w:rPr>
        <w:lastRenderedPageBreak/>
        <w:t>В статье описан</w:t>
      </w:r>
      <w:r w:rsidR="00E8084A">
        <w:rPr>
          <w:rFonts w:ascii="Times New Roman" w:eastAsia="Times New Roman" w:hAnsi="Times New Roman" w:cs="Times New Roman"/>
          <w:color w:val="000000"/>
          <w:sz w:val="28"/>
          <w:szCs w:val="27"/>
          <w:lang w:eastAsia="ru-RU"/>
        </w:rPr>
        <w:t xml:space="preserve"> процесс</w:t>
      </w:r>
      <w:r>
        <w:rPr>
          <w:rFonts w:ascii="Times New Roman" w:eastAsia="Times New Roman" w:hAnsi="Times New Roman" w:cs="Times New Roman"/>
          <w:color w:val="000000"/>
          <w:sz w:val="28"/>
          <w:szCs w:val="27"/>
          <w:lang w:eastAsia="ru-RU"/>
        </w:rPr>
        <w:t xml:space="preserve"> работ</w:t>
      </w:r>
      <w:r w:rsidR="00E8084A">
        <w:rPr>
          <w:rFonts w:ascii="Times New Roman" w:eastAsia="Times New Roman" w:hAnsi="Times New Roman" w:cs="Times New Roman"/>
          <w:color w:val="000000"/>
          <w:sz w:val="28"/>
          <w:szCs w:val="27"/>
          <w:lang w:eastAsia="ru-RU"/>
        </w:rPr>
        <w:t>ы</w:t>
      </w:r>
      <w:r>
        <w:rPr>
          <w:rFonts w:ascii="Times New Roman" w:eastAsia="Times New Roman" w:hAnsi="Times New Roman" w:cs="Times New Roman"/>
          <w:color w:val="000000"/>
          <w:sz w:val="28"/>
          <w:szCs w:val="27"/>
          <w:lang w:eastAsia="ru-RU"/>
        </w:rPr>
        <w:t xml:space="preserve"> с банком генов </w:t>
      </w:r>
      <w:r w:rsidR="00E8084A">
        <w:rPr>
          <w:rFonts w:ascii="Times New Roman" w:hAnsi="Times New Roman" w:cs="Times New Roman"/>
          <w:sz w:val="28"/>
          <w:lang w:val="en-US"/>
        </w:rPr>
        <w:t>NCBI</w:t>
      </w:r>
      <w:r w:rsidR="00E8084A">
        <w:rPr>
          <w:rFonts w:ascii="Times New Roman" w:hAnsi="Times New Roman" w:cs="Times New Roman"/>
          <w:sz w:val="28"/>
        </w:rPr>
        <w:t>, в частности</w:t>
      </w:r>
      <w:r w:rsidR="00756482">
        <w:rPr>
          <w:rFonts w:ascii="Times New Roman" w:hAnsi="Times New Roman" w:cs="Times New Roman"/>
          <w:sz w:val="28"/>
        </w:rPr>
        <w:t>,</w:t>
      </w:r>
      <w:r w:rsidR="00E8084A">
        <w:rPr>
          <w:rFonts w:ascii="Times New Roman" w:hAnsi="Times New Roman" w:cs="Times New Roman"/>
          <w:sz w:val="28"/>
        </w:rPr>
        <w:t xml:space="preserve"> поиск генов отвечающих за ангиогенез в соответс</w:t>
      </w:r>
      <w:r w:rsidR="0092207D">
        <w:rPr>
          <w:rFonts w:ascii="Times New Roman" w:hAnsi="Times New Roman" w:cs="Times New Roman"/>
          <w:sz w:val="28"/>
        </w:rPr>
        <w:t>т</w:t>
      </w:r>
      <w:r w:rsidR="00E8084A">
        <w:rPr>
          <w:rFonts w:ascii="Times New Roman" w:hAnsi="Times New Roman" w:cs="Times New Roman"/>
          <w:sz w:val="28"/>
        </w:rPr>
        <w:t>вующей литературе</w:t>
      </w:r>
      <w:r w:rsidR="00551B54" w:rsidRPr="00551B54">
        <w:rPr>
          <w:rFonts w:ascii="Times New Roman" w:hAnsi="Times New Roman" w:cs="Times New Roman"/>
          <w:sz w:val="28"/>
        </w:rPr>
        <w:t xml:space="preserve"> </w:t>
      </w:r>
      <w:r w:rsidR="00551B54">
        <w:rPr>
          <w:rFonts w:ascii="Times New Roman" w:hAnsi="Times New Roman" w:cs="Times New Roman"/>
          <w:sz w:val="28"/>
        </w:rPr>
        <w:t xml:space="preserve">и таких </w:t>
      </w:r>
      <w:r w:rsidR="00551B54" w:rsidRPr="00EA2BA7">
        <w:rPr>
          <w:rFonts w:ascii="Times New Roman" w:hAnsi="Times New Roman" w:cs="Times New Roman"/>
          <w:sz w:val="28"/>
        </w:rPr>
        <w:t>баз</w:t>
      </w:r>
      <w:r w:rsidR="00551B54">
        <w:rPr>
          <w:rFonts w:ascii="Times New Roman" w:hAnsi="Times New Roman" w:cs="Times New Roman"/>
          <w:sz w:val="28"/>
        </w:rPr>
        <w:t xml:space="preserve">ах </w:t>
      </w:r>
      <w:r w:rsidR="00551B54" w:rsidRPr="00EA2BA7">
        <w:rPr>
          <w:rFonts w:ascii="Times New Roman" w:hAnsi="Times New Roman" w:cs="Times New Roman"/>
          <w:sz w:val="28"/>
        </w:rPr>
        <w:t xml:space="preserve">данных, как </w:t>
      </w:r>
      <w:r w:rsidR="00551B54" w:rsidRPr="00EA2BA7">
        <w:rPr>
          <w:rFonts w:ascii="Times New Roman" w:hAnsi="Times New Roman" w:cs="Times New Roman"/>
          <w:sz w:val="28"/>
          <w:lang w:val="en-US"/>
        </w:rPr>
        <w:t>PubMed</w:t>
      </w:r>
      <w:r w:rsidR="00551B54" w:rsidRPr="00EA2BA7">
        <w:rPr>
          <w:rFonts w:ascii="Times New Roman" w:hAnsi="Times New Roman" w:cs="Times New Roman"/>
          <w:sz w:val="28"/>
        </w:rPr>
        <w:t xml:space="preserve">, </w:t>
      </w:r>
      <w:proofErr w:type="spellStart"/>
      <w:r w:rsidR="00551B54" w:rsidRPr="00EA2BA7">
        <w:rPr>
          <w:rFonts w:ascii="Times New Roman" w:hAnsi="Times New Roman" w:cs="Times New Roman"/>
          <w:sz w:val="28"/>
          <w:lang w:val="en-US"/>
        </w:rPr>
        <w:t>eLibrary</w:t>
      </w:r>
      <w:proofErr w:type="spellEnd"/>
      <w:r w:rsidR="00551B54" w:rsidRPr="00EA2BA7">
        <w:rPr>
          <w:rFonts w:ascii="Times New Roman" w:hAnsi="Times New Roman" w:cs="Times New Roman"/>
          <w:sz w:val="28"/>
        </w:rPr>
        <w:t xml:space="preserve">, </w:t>
      </w:r>
      <w:r w:rsidR="00551B54" w:rsidRPr="00EA2BA7">
        <w:rPr>
          <w:rFonts w:ascii="Times New Roman" w:hAnsi="Times New Roman" w:cs="Times New Roman"/>
          <w:sz w:val="28"/>
          <w:lang w:val="en-US"/>
        </w:rPr>
        <w:t>Medline</w:t>
      </w:r>
      <w:r w:rsidR="00551B54" w:rsidRPr="00EA2BA7">
        <w:rPr>
          <w:rFonts w:ascii="Times New Roman" w:hAnsi="Times New Roman" w:cs="Times New Roman"/>
          <w:sz w:val="28"/>
        </w:rPr>
        <w:t xml:space="preserve">, </w:t>
      </w:r>
      <w:r w:rsidR="00551B54" w:rsidRPr="00EA2BA7">
        <w:rPr>
          <w:rFonts w:ascii="Times New Roman" w:hAnsi="Times New Roman" w:cs="Times New Roman"/>
          <w:sz w:val="28"/>
          <w:lang w:val="en-US"/>
        </w:rPr>
        <w:t>NCBI</w:t>
      </w:r>
      <w:r w:rsidR="00551B54" w:rsidRPr="00EA2BA7">
        <w:rPr>
          <w:rFonts w:ascii="Times New Roman" w:hAnsi="Times New Roman" w:cs="Times New Roman"/>
          <w:sz w:val="28"/>
        </w:rPr>
        <w:t xml:space="preserve"> и др.</w:t>
      </w:r>
      <w:r w:rsidR="00E8084A">
        <w:rPr>
          <w:rFonts w:ascii="Times New Roman" w:hAnsi="Times New Roman" w:cs="Times New Roman"/>
          <w:sz w:val="28"/>
        </w:rPr>
        <w:t xml:space="preserve">, поиск </w:t>
      </w:r>
      <w:r w:rsidR="00551B54">
        <w:rPr>
          <w:rFonts w:ascii="Times New Roman" w:hAnsi="Times New Roman" w:cs="Times New Roman"/>
          <w:sz w:val="28"/>
        </w:rPr>
        <w:t>найденных</w:t>
      </w:r>
      <w:r w:rsidR="00E8084A">
        <w:rPr>
          <w:rFonts w:ascii="Times New Roman" w:hAnsi="Times New Roman" w:cs="Times New Roman"/>
          <w:sz w:val="28"/>
        </w:rPr>
        <w:t xml:space="preserve"> генов в геноме </w:t>
      </w:r>
      <w:r w:rsidR="00E8084A">
        <w:rPr>
          <w:rFonts w:ascii="Times New Roman" w:hAnsi="Times New Roman" w:cs="Times New Roman"/>
          <w:sz w:val="28"/>
          <w:lang w:val="en-US"/>
        </w:rPr>
        <w:t>Homo</w:t>
      </w:r>
      <w:r w:rsidR="00E8084A" w:rsidRPr="00E8084A">
        <w:rPr>
          <w:rFonts w:ascii="Times New Roman" w:hAnsi="Times New Roman" w:cs="Times New Roman"/>
          <w:sz w:val="28"/>
        </w:rPr>
        <w:t xml:space="preserve"> </w:t>
      </w:r>
      <w:r w:rsidR="00E8084A">
        <w:rPr>
          <w:rFonts w:ascii="Times New Roman" w:hAnsi="Times New Roman" w:cs="Times New Roman"/>
          <w:sz w:val="28"/>
          <w:lang w:val="en-US"/>
        </w:rPr>
        <w:t>Sapiens</w:t>
      </w:r>
      <w:r w:rsidR="00E8084A">
        <w:rPr>
          <w:rFonts w:ascii="Times New Roman" w:hAnsi="Times New Roman" w:cs="Times New Roman"/>
          <w:sz w:val="28"/>
        </w:rPr>
        <w:t xml:space="preserve"> при помощи банка генов </w:t>
      </w:r>
      <w:r w:rsidR="00E8084A">
        <w:rPr>
          <w:rFonts w:ascii="Times New Roman" w:hAnsi="Times New Roman" w:cs="Times New Roman"/>
          <w:sz w:val="28"/>
          <w:lang w:val="en-US"/>
        </w:rPr>
        <w:t>NCBI</w:t>
      </w:r>
      <w:r w:rsidR="00044D00">
        <w:rPr>
          <w:rFonts w:ascii="Times New Roman" w:hAnsi="Times New Roman" w:cs="Times New Roman"/>
          <w:sz w:val="28"/>
        </w:rPr>
        <w:t>, анализ структуры</w:t>
      </w:r>
      <w:r w:rsidR="00551B54">
        <w:rPr>
          <w:rFonts w:ascii="Times New Roman" w:hAnsi="Times New Roman" w:cs="Times New Roman"/>
          <w:sz w:val="28"/>
        </w:rPr>
        <w:t xml:space="preserve"> и локализации</w:t>
      </w:r>
      <w:r w:rsidR="00044D00">
        <w:rPr>
          <w:rFonts w:ascii="Times New Roman" w:hAnsi="Times New Roman" w:cs="Times New Roman"/>
          <w:sz w:val="28"/>
        </w:rPr>
        <w:t xml:space="preserve"> найденных генов, </w:t>
      </w:r>
      <w:r w:rsidR="00E8084A">
        <w:rPr>
          <w:rFonts w:ascii="Times New Roman" w:hAnsi="Times New Roman" w:cs="Times New Roman"/>
          <w:sz w:val="28"/>
        </w:rPr>
        <w:t>выявлени</w:t>
      </w:r>
      <w:r w:rsidR="00551B54">
        <w:rPr>
          <w:rFonts w:ascii="Times New Roman" w:hAnsi="Times New Roman" w:cs="Times New Roman"/>
          <w:sz w:val="28"/>
        </w:rPr>
        <w:t>я</w:t>
      </w:r>
      <w:r w:rsidR="00E8084A">
        <w:rPr>
          <w:rFonts w:ascii="Times New Roman" w:hAnsi="Times New Roman" w:cs="Times New Roman"/>
          <w:sz w:val="28"/>
        </w:rPr>
        <w:t xml:space="preserve"> белка кодируемого этими генами, систематизация</w:t>
      </w:r>
      <w:r w:rsidR="00044D00">
        <w:rPr>
          <w:rFonts w:ascii="Times New Roman" w:hAnsi="Times New Roman" w:cs="Times New Roman"/>
          <w:sz w:val="28"/>
        </w:rPr>
        <w:t>,</w:t>
      </w:r>
      <w:r w:rsidR="00E8084A">
        <w:rPr>
          <w:rFonts w:ascii="Times New Roman" w:hAnsi="Times New Roman" w:cs="Times New Roman"/>
          <w:sz w:val="28"/>
        </w:rPr>
        <w:t xml:space="preserve"> анализ</w:t>
      </w:r>
      <w:r w:rsidR="00044D00">
        <w:rPr>
          <w:rFonts w:ascii="Times New Roman" w:hAnsi="Times New Roman" w:cs="Times New Roman"/>
          <w:sz w:val="28"/>
        </w:rPr>
        <w:t xml:space="preserve"> и структурирование</w:t>
      </w:r>
      <w:r w:rsidR="00E8084A">
        <w:rPr>
          <w:rFonts w:ascii="Times New Roman" w:hAnsi="Times New Roman" w:cs="Times New Roman"/>
          <w:sz w:val="28"/>
        </w:rPr>
        <w:t xml:space="preserve"> полученных данных</w:t>
      </w:r>
      <w:r w:rsidR="00044D00">
        <w:rPr>
          <w:rFonts w:ascii="Times New Roman" w:hAnsi="Times New Roman" w:cs="Times New Roman"/>
          <w:sz w:val="28"/>
        </w:rPr>
        <w:t xml:space="preserve">. Проделанная работа </w:t>
      </w:r>
      <w:r w:rsidR="002C5E60">
        <w:rPr>
          <w:rFonts w:ascii="Times New Roman" w:hAnsi="Times New Roman" w:cs="Times New Roman"/>
          <w:sz w:val="28"/>
        </w:rPr>
        <w:t>была стимулирована проверкой</w:t>
      </w:r>
      <w:r w:rsidR="00044D00">
        <w:rPr>
          <w:rFonts w:ascii="Times New Roman" w:hAnsi="Times New Roman" w:cs="Times New Roman"/>
          <w:sz w:val="28"/>
        </w:rPr>
        <w:t xml:space="preserve"> гипотез</w:t>
      </w:r>
      <w:r w:rsidR="002C5E60">
        <w:rPr>
          <w:rFonts w:ascii="Times New Roman" w:hAnsi="Times New Roman" w:cs="Times New Roman"/>
          <w:sz w:val="28"/>
        </w:rPr>
        <w:t>ы</w:t>
      </w:r>
      <w:r w:rsidR="00044D00">
        <w:rPr>
          <w:rFonts w:ascii="Times New Roman" w:hAnsi="Times New Roman" w:cs="Times New Roman"/>
          <w:sz w:val="28"/>
        </w:rPr>
        <w:t xml:space="preserve"> А.</w:t>
      </w:r>
      <w:r w:rsidR="002C5E60">
        <w:rPr>
          <w:rFonts w:ascii="Times New Roman" w:hAnsi="Times New Roman" w:cs="Times New Roman"/>
          <w:sz w:val="28"/>
        </w:rPr>
        <w:t xml:space="preserve"> </w:t>
      </w:r>
      <w:r w:rsidR="00044D00">
        <w:rPr>
          <w:rFonts w:ascii="Times New Roman" w:hAnsi="Times New Roman" w:cs="Times New Roman"/>
          <w:sz w:val="28"/>
        </w:rPr>
        <w:t xml:space="preserve">М. </w:t>
      </w:r>
      <w:proofErr w:type="spellStart"/>
      <w:r w:rsidR="00044D00">
        <w:rPr>
          <w:rFonts w:ascii="Times New Roman" w:hAnsi="Times New Roman" w:cs="Times New Roman"/>
          <w:sz w:val="28"/>
        </w:rPr>
        <w:t>Хазена</w:t>
      </w:r>
      <w:proofErr w:type="spellEnd"/>
      <w:r w:rsidR="002C5E60">
        <w:rPr>
          <w:rFonts w:ascii="Times New Roman" w:hAnsi="Times New Roman" w:cs="Times New Roman"/>
          <w:sz w:val="28"/>
        </w:rPr>
        <w:t>,</w:t>
      </w:r>
      <w:r w:rsidR="00044D00">
        <w:rPr>
          <w:rFonts w:ascii="Times New Roman" w:hAnsi="Times New Roman" w:cs="Times New Roman"/>
          <w:sz w:val="28"/>
        </w:rPr>
        <w:t xml:space="preserve"> каса</w:t>
      </w:r>
      <w:r w:rsidR="002C5E60">
        <w:rPr>
          <w:rFonts w:ascii="Times New Roman" w:hAnsi="Times New Roman" w:cs="Times New Roman"/>
          <w:sz w:val="28"/>
        </w:rPr>
        <w:t>ющаяся происхождения кровеносной системы у</w:t>
      </w:r>
      <w:r w:rsidR="00044D00">
        <w:rPr>
          <w:rFonts w:ascii="Times New Roman" w:hAnsi="Times New Roman" w:cs="Times New Roman"/>
          <w:sz w:val="28"/>
        </w:rPr>
        <w:t xml:space="preserve"> </w:t>
      </w:r>
      <w:r w:rsidR="00044D00" w:rsidRPr="001E7836">
        <w:rPr>
          <w:rFonts w:ascii="Times New Roman" w:hAnsi="Times New Roman" w:cs="Times New Roman"/>
          <w:sz w:val="28"/>
        </w:rPr>
        <w:t>погонофор (</w:t>
      </w:r>
      <w:proofErr w:type="spellStart"/>
      <w:r w:rsidR="00044D00" w:rsidRPr="001E7836">
        <w:rPr>
          <w:rFonts w:ascii="Times New Roman" w:hAnsi="Times New Roman" w:cs="Times New Roman"/>
          <w:sz w:val="28"/>
        </w:rPr>
        <w:t>Rifia</w:t>
      </w:r>
      <w:proofErr w:type="spellEnd"/>
      <w:r w:rsidR="00044D00" w:rsidRPr="001E7836">
        <w:rPr>
          <w:rFonts w:ascii="Times New Roman" w:hAnsi="Times New Roman" w:cs="Times New Roman"/>
          <w:sz w:val="28"/>
        </w:rPr>
        <w:t xml:space="preserve"> </w:t>
      </w:r>
      <w:proofErr w:type="spellStart"/>
      <w:r w:rsidR="00044D00" w:rsidRPr="001E7836">
        <w:rPr>
          <w:rFonts w:ascii="Times New Roman" w:hAnsi="Times New Roman" w:cs="Times New Roman"/>
          <w:sz w:val="28"/>
        </w:rPr>
        <w:t>pachypila</w:t>
      </w:r>
      <w:proofErr w:type="spellEnd"/>
      <w:r w:rsidR="00044D00">
        <w:rPr>
          <w:rFonts w:ascii="Times New Roman" w:hAnsi="Times New Roman" w:cs="Times New Roman"/>
          <w:sz w:val="28"/>
        </w:rPr>
        <w:t>), обитающ</w:t>
      </w:r>
      <w:r w:rsidR="002C5E60">
        <w:rPr>
          <w:rFonts w:ascii="Times New Roman" w:hAnsi="Times New Roman" w:cs="Times New Roman"/>
          <w:sz w:val="28"/>
        </w:rPr>
        <w:t>их</w:t>
      </w:r>
      <w:r w:rsidR="00044D00">
        <w:rPr>
          <w:rFonts w:ascii="Times New Roman" w:hAnsi="Times New Roman" w:cs="Times New Roman"/>
          <w:sz w:val="28"/>
        </w:rPr>
        <w:t xml:space="preserve"> в зоне подводных вулканов на глубине 2600 м</w:t>
      </w:r>
      <w:r w:rsidR="00551B54">
        <w:rPr>
          <w:rFonts w:ascii="Times New Roman" w:hAnsi="Times New Roman" w:cs="Times New Roman"/>
          <w:sz w:val="28"/>
        </w:rPr>
        <w:t>, которая заключает</w:t>
      </w:r>
      <w:r w:rsidR="0092207D">
        <w:rPr>
          <w:rFonts w:ascii="Times New Roman" w:hAnsi="Times New Roman" w:cs="Times New Roman"/>
          <w:sz w:val="28"/>
        </w:rPr>
        <w:t>с</w:t>
      </w:r>
      <w:r w:rsidR="00551B54">
        <w:rPr>
          <w:rFonts w:ascii="Times New Roman" w:hAnsi="Times New Roman" w:cs="Times New Roman"/>
          <w:sz w:val="28"/>
        </w:rPr>
        <w:t>я в том, что кровеносная система</w:t>
      </w:r>
      <w:r w:rsidR="003A1CF1">
        <w:rPr>
          <w:rFonts w:ascii="Times New Roman" w:hAnsi="Times New Roman" w:cs="Times New Roman"/>
          <w:sz w:val="28"/>
        </w:rPr>
        <w:t xml:space="preserve"> погонофор развилась в результате </w:t>
      </w:r>
      <w:r w:rsidR="002C5E60">
        <w:rPr>
          <w:rFonts w:ascii="Times New Roman" w:hAnsi="Times New Roman" w:cs="Times New Roman"/>
          <w:sz w:val="28"/>
        </w:rPr>
        <w:t>включения</w:t>
      </w:r>
      <w:r w:rsidR="008F0CEC">
        <w:rPr>
          <w:rFonts w:ascii="Times New Roman" w:hAnsi="Times New Roman" w:cs="Times New Roman"/>
          <w:sz w:val="28"/>
        </w:rPr>
        <w:t xml:space="preserve"> в их геном</w:t>
      </w:r>
      <w:r w:rsidR="003A1CF1">
        <w:rPr>
          <w:rFonts w:ascii="Times New Roman" w:hAnsi="Times New Roman" w:cs="Times New Roman"/>
          <w:sz w:val="28"/>
        </w:rPr>
        <w:t xml:space="preserve"> крупного </w:t>
      </w:r>
      <w:r w:rsidR="008F0CEC">
        <w:rPr>
          <w:rFonts w:ascii="Times New Roman" w:hAnsi="Times New Roman" w:cs="Times New Roman"/>
          <w:sz w:val="28"/>
        </w:rPr>
        <w:t>фрагмента</w:t>
      </w:r>
      <w:r w:rsidR="003A1CF1">
        <w:rPr>
          <w:rFonts w:ascii="Times New Roman" w:hAnsi="Times New Roman" w:cs="Times New Roman"/>
          <w:sz w:val="28"/>
        </w:rPr>
        <w:t xml:space="preserve"> ДНК из клеток позвоночных животных, оказавшихся на дне</w:t>
      </w:r>
      <w:r w:rsidR="008F0CEC">
        <w:rPr>
          <w:rFonts w:ascii="Times New Roman" w:hAnsi="Times New Roman" w:cs="Times New Roman"/>
          <w:sz w:val="28"/>
        </w:rPr>
        <w:t xml:space="preserve"> океана</w:t>
      </w:r>
      <w:r w:rsidR="003A1CF1">
        <w:rPr>
          <w:rFonts w:ascii="Times New Roman" w:hAnsi="Times New Roman" w:cs="Times New Roman"/>
          <w:sz w:val="28"/>
        </w:rPr>
        <w:t xml:space="preserve"> в числе прочих органических останков. Это было бы возможно в том случае, если гены, обуславливающие процесс ангиогенеза, находились примерно в одной области генома и могли быть перенесены вместе. В процессе работы было </w:t>
      </w:r>
      <w:r w:rsidR="008F0CEC">
        <w:rPr>
          <w:rFonts w:ascii="Times New Roman" w:hAnsi="Times New Roman" w:cs="Times New Roman"/>
          <w:sz w:val="28"/>
        </w:rPr>
        <w:t>установлен</w:t>
      </w:r>
      <w:r w:rsidR="003A1CF1">
        <w:rPr>
          <w:rFonts w:ascii="Times New Roman" w:hAnsi="Times New Roman" w:cs="Times New Roman"/>
          <w:sz w:val="28"/>
        </w:rPr>
        <w:t xml:space="preserve">о, что </w:t>
      </w:r>
      <w:r w:rsidR="003A1CF1">
        <w:rPr>
          <w:rFonts w:ascii="Times New Roman" w:hAnsi="Times New Roman" w:cs="Times New Roman"/>
          <w:sz w:val="28"/>
          <w:szCs w:val="28"/>
        </w:rPr>
        <w:t xml:space="preserve">гены, участвующие в </w:t>
      </w:r>
      <w:r w:rsidR="003A1CF1" w:rsidRPr="00B07B9B">
        <w:rPr>
          <w:rFonts w:ascii="Times New Roman" w:hAnsi="Times New Roman" w:cs="Times New Roman"/>
          <w:sz w:val="28"/>
          <w:szCs w:val="28"/>
        </w:rPr>
        <w:t>процессе</w:t>
      </w:r>
      <w:r w:rsidR="003A1CF1">
        <w:rPr>
          <w:rFonts w:ascii="Times New Roman" w:hAnsi="Times New Roman" w:cs="Times New Roman"/>
          <w:sz w:val="28"/>
          <w:szCs w:val="28"/>
        </w:rPr>
        <w:t xml:space="preserve"> ангиогенеза</w:t>
      </w:r>
      <w:r w:rsidR="003A1CF1" w:rsidRPr="00B07B9B">
        <w:rPr>
          <w:rFonts w:ascii="Times New Roman" w:hAnsi="Times New Roman" w:cs="Times New Roman"/>
          <w:sz w:val="28"/>
          <w:szCs w:val="28"/>
        </w:rPr>
        <w:t xml:space="preserve">, «разбросаны» практически по всему геному человека, находясь в разных частях хромосом. </w:t>
      </w:r>
      <w:r w:rsidR="003A1CF1">
        <w:rPr>
          <w:rFonts w:ascii="Times New Roman" w:hAnsi="Times New Roman" w:cs="Times New Roman"/>
          <w:sz w:val="28"/>
          <w:szCs w:val="28"/>
        </w:rPr>
        <w:t xml:space="preserve"> </w:t>
      </w:r>
      <w:r w:rsidR="003A1CF1" w:rsidRPr="00B07B9B">
        <w:rPr>
          <w:rFonts w:ascii="Times New Roman" w:hAnsi="Times New Roman" w:cs="Times New Roman"/>
          <w:sz w:val="28"/>
          <w:szCs w:val="28"/>
        </w:rPr>
        <w:t xml:space="preserve">При этом большинство </w:t>
      </w:r>
      <w:r w:rsidR="008F0CEC">
        <w:rPr>
          <w:rFonts w:ascii="Times New Roman" w:hAnsi="Times New Roman" w:cs="Times New Roman"/>
          <w:sz w:val="28"/>
          <w:szCs w:val="28"/>
        </w:rPr>
        <w:t xml:space="preserve">генов </w:t>
      </w:r>
      <w:r w:rsidR="003A1CF1" w:rsidRPr="00B07B9B">
        <w:rPr>
          <w:rFonts w:ascii="Times New Roman" w:hAnsi="Times New Roman" w:cs="Times New Roman"/>
          <w:sz w:val="28"/>
          <w:szCs w:val="28"/>
        </w:rPr>
        <w:t>расположено разрозненно, так</w:t>
      </w:r>
      <w:r w:rsidR="0092207D">
        <w:rPr>
          <w:rFonts w:ascii="Times New Roman" w:hAnsi="Times New Roman" w:cs="Times New Roman"/>
          <w:sz w:val="28"/>
          <w:szCs w:val="28"/>
        </w:rPr>
        <w:t>,</w:t>
      </w:r>
      <w:r w:rsidR="003A1CF1" w:rsidRPr="00B07B9B">
        <w:rPr>
          <w:rFonts w:ascii="Times New Roman" w:hAnsi="Times New Roman" w:cs="Times New Roman"/>
          <w:sz w:val="28"/>
          <w:szCs w:val="28"/>
        </w:rPr>
        <w:t xml:space="preserve"> что один ген не следует за другим (исключение - некоторые «родственные» группы генов). В связи с этим можно предположить, что в результате эволюции сформировался вырожденный пул генов ангиогенеза, чтобы данный (без сомнения, один из важнейших) процесс выполнялся в норме при всем необходимом и достаточном разнообразии факторов и условий, требующих его запуска, и мог адекватно проистекать в </w:t>
      </w:r>
      <w:r w:rsidR="003A1CF1">
        <w:rPr>
          <w:rFonts w:ascii="Times New Roman" w:hAnsi="Times New Roman" w:cs="Times New Roman"/>
          <w:sz w:val="28"/>
          <w:szCs w:val="28"/>
        </w:rPr>
        <w:t>изменяющихся условиях</w:t>
      </w:r>
      <w:r w:rsidR="003A1CF1" w:rsidRPr="00B07B9B">
        <w:rPr>
          <w:rFonts w:ascii="Times New Roman" w:hAnsi="Times New Roman" w:cs="Times New Roman"/>
          <w:sz w:val="28"/>
          <w:szCs w:val="28"/>
        </w:rPr>
        <w:t xml:space="preserve"> внешней и внутренней среды. </w:t>
      </w:r>
      <w:r w:rsidR="00756482">
        <w:rPr>
          <w:rFonts w:ascii="Times New Roman" w:hAnsi="Times New Roman" w:cs="Times New Roman"/>
          <w:sz w:val="28"/>
          <w:szCs w:val="28"/>
        </w:rPr>
        <w:t>С</w:t>
      </w:r>
      <w:r w:rsidR="003A1CF1">
        <w:rPr>
          <w:rFonts w:ascii="Times New Roman" w:hAnsi="Times New Roman" w:cs="Times New Roman"/>
          <w:sz w:val="28"/>
          <w:szCs w:val="28"/>
        </w:rPr>
        <w:t>ложная регуляция ангиогенеза, в том числе генетическое многообразие его факторов, эволюционно обусловлена необходимостью предупредить его избыточное развитие или участие в опухолевых процессах. Также можно сделать предположение</w:t>
      </w:r>
      <w:r w:rsidR="003A1CF1" w:rsidRPr="00B07B9B">
        <w:rPr>
          <w:rFonts w:ascii="Times New Roman" w:hAnsi="Times New Roman" w:cs="Times New Roman"/>
          <w:sz w:val="28"/>
          <w:szCs w:val="28"/>
        </w:rPr>
        <w:t>, что для механизма активации ангиогенеза не играет принципиальной роли место расположения гена в хромосоме и доступ к нему осуществляется аналогично тому, как осуществляется доступ к файлам на компьютере. В к</w:t>
      </w:r>
      <w:r w:rsidR="003A1CF1">
        <w:rPr>
          <w:rFonts w:ascii="Times New Roman" w:hAnsi="Times New Roman" w:cs="Times New Roman"/>
          <w:sz w:val="28"/>
          <w:szCs w:val="28"/>
        </w:rPr>
        <w:t>ачестве</w:t>
      </w:r>
      <w:r w:rsidR="003A1CF1" w:rsidRPr="00B07B9B">
        <w:rPr>
          <w:rFonts w:ascii="Times New Roman" w:hAnsi="Times New Roman" w:cs="Times New Roman"/>
          <w:sz w:val="28"/>
          <w:szCs w:val="28"/>
        </w:rPr>
        <w:t xml:space="preserve"> аналогии </w:t>
      </w:r>
      <w:r w:rsidR="00756482">
        <w:rPr>
          <w:rFonts w:ascii="Times New Roman" w:hAnsi="Times New Roman" w:cs="Times New Roman"/>
          <w:sz w:val="28"/>
          <w:szCs w:val="28"/>
        </w:rPr>
        <w:t xml:space="preserve">была составлена </w:t>
      </w:r>
      <w:r w:rsidR="003A1CF1" w:rsidRPr="00B07B9B">
        <w:rPr>
          <w:rFonts w:ascii="Times New Roman" w:hAnsi="Times New Roman" w:cs="Times New Roman"/>
          <w:sz w:val="28"/>
          <w:szCs w:val="28"/>
        </w:rPr>
        <w:t>сравнительная таблица работы «операционных систем» персонального компьютера и клеток человека</w:t>
      </w:r>
      <w:r w:rsidR="00756482">
        <w:rPr>
          <w:rFonts w:ascii="Times New Roman" w:hAnsi="Times New Roman" w:cs="Times New Roman"/>
          <w:sz w:val="28"/>
          <w:szCs w:val="28"/>
        </w:rPr>
        <w:t>.</w:t>
      </w:r>
    </w:p>
    <w:p w14:paraId="5643468A" w14:textId="6DF5FD3D" w:rsidR="008B2ADE" w:rsidRDefault="008B2ADE" w:rsidP="00316294">
      <w:pPr>
        <w:spacing w:after="0" w:line="240" w:lineRule="auto"/>
        <w:rPr>
          <w:rFonts w:ascii="Times New Roman" w:hAnsi="Times New Roman" w:cs="Times New Roman"/>
          <w:sz w:val="28"/>
          <w:szCs w:val="28"/>
        </w:rPr>
      </w:pPr>
    </w:p>
    <w:p w14:paraId="1100F696" w14:textId="10EDC223" w:rsidR="008B2ADE" w:rsidRDefault="008B2ADE" w:rsidP="00316294">
      <w:pPr>
        <w:spacing w:after="0" w:line="240" w:lineRule="auto"/>
        <w:rPr>
          <w:rFonts w:ascii="Times New Roman" w:hAnsi="Times New Roman" w:cs="Times New Roman"/>
          <w:sz w:val="28"/>
          <w:szCs w:val="28"/>
        </w:rPr>
      </w:pPr>
      <w:r w:rsidRPr="008B2ADE">
        <w:rPr>
          <w:rFonts w:ascii="Times New Roman" w:hAnsi="Times New Roman" w:cs="Times New Roman"/>
          <w:sz w:val="28"/>
          <w:szCs w:val="28"/>
        </w:rPr>
        <w:t xml:space="preserve">Ключевые слова: </w:t>
      </w:r>
      <w:r>
        <w:rPr>
          <w:rFonts w:ascii="Times New Roman" w:hAnsi="Times New Roman" w:cs="Times New Roman"/>
          <w:sz w:val="28"/>
          <w:szCs w:val="28"/>
        </w:rPr>
        <w:t>а</w:t>
      </w:r>
      <w:r w:rsidRPr="008B2ADE">
        <w:rPr>
          <w:rFonts w:ascii="Times New Roman" w:hAnsi="Times New Roman" w:cs="Times New Roman"/>
          <w:sz w:val="28"/>
          <w:szCs w:val="28"/>
        </w:rPr>
        <w:t xml:space="preserve">нгиогенез, </w:t>
      </w:r>
      <w:r>
        <w:rPr>
          <w:rFonts w:ascii="Times New Roman" w:hAnsi="Times New Roman" w:cs="Times New Roman"/>
          <w:sz w:val="28"/>
          <w:szCs w:val="28"/>
        </w:rPr>
        <w:t>факторы</w:t>
      </w:r>
      <w:r>
        <w:rPr>
          <w:rFonts w:ascii="Times New Roman" w:hAnsi="Times New Roman" w:cs="Times New Roman"/>
          <w:sz w:val="28"/>
          <w:szCs w:val="28"/>
        </w:rPr>
        <w:t xml:space="preserve"> ангиогенеза,</w:t>
      </w:r>
      <w:r w:rsidRPr="008B2ADE">
        <w:rPr>
          <w:rFonts w:ascii="Times New Roman" w:hAnsi="Times New Roman" w:cs="Times New Roman"/>
          <w:sz w:val="28"/>
          <w:szCs w:val="28"/>
        </w:rPr>
        <w:t xml:space="preserve"> </w:t>
      </w:r>
      <w:r w:rsidRPr="008B2ADE">
        <w:rPr>
          <w:rFonts w:ascii="Times New Roman" w:hAnsi="Times New Roman" w:cs="Times New Roman"/>
          <w:sz w:val="28"/>
          <w:szCs w:val="28"/>
        </w:rPr>
        <w:t>ген, геном, погонофоры</w:t>
      </w:r>
      <w:r>
        <w:rPr>
          <w:rFonts w:ascii="Times New Roman" w:hAnsi="Times New Roman" w:cs="Times New Roman"/>
          <w:sz w:val="28"/>
          <w:szCs w:val="28"/>
        </w:rPr>
        <w:t xml:space="preserve">. </w:t>
      </w:r>
    </w:p>
    <w:p w14:paraId="159EBCB9" w14:textId="77777777" w:rsidR="0053673D" w:rsidRPr="0073514E" w:rsidRDefault="0053673D" w:rsidP="00316294">
      <w:pPr>
        <w:spacing w:after="0" w:line="240" w:lineRule="auto"/>
        <w:rPr>
          <w:rFonts w:ascii="Times New Roman" w:hAnsi="Times New Roman" w:cs="Times New Roman"/>
          <w:sz w:val="28"/>
          <w:szCs w:val="28"/>
        </w:rPr>
      </w:pPr>
    </w:p>
    <w:p w14:paraId="6843181F" w14:textId="6CE86900" w:rsidR="0053673D" w:rsidRPr="0073514E" w:rsidRDefault="008B2ADE" w:rsidP="00316294">
      <w:pPr>
        <w:spacing w:after="0" w:line="240" w:lineRule="auto"/>
        <w:rPr>
          <w:rFonts w:ascii="Times New Roman" w:hAnsi="Times New Roman" w:cs="Times New Roman"/>
          <w:sz w:val="28"/>
          <w:szCs w:val="28"/>
          <w:lang w:val="en-US"/>
        </w:rPr>
      </w:pPr>
      <w:r w:rsidRPr="008B2ADE">
        <w:rPr>
          <w:rFonts w:ascii="Times New Roman" w:hAnsi="Times New Roman" w:cs="Times New Roman"/>
          <w:sz w:val="28"/>
          <w:szCs w:val="28"/>
          <w:lang w:val="en-US"/>
        </w:rPr>
        <w:t xml:space="preserve">The article describes the process of working with the NCBI gene bank, in particular, the search for genes responsible for angiogenesis in the relevant literature and databases such as PubMed, </w:t>
      </w:r>
      <w:proofErr w:type="spellStart"/>
      <w:r w:rsidRPr="008B2ADE">
        <w:rPr>
          <w:rFonts w:ascii="Times New Roman" w:hAnsi="Times New Roman" w:cs="Times New Roman"/>
          <w:sz w:val="28"/>
          <w:szCs w:val="28"/>
          <w:lang w:val="en-US"/>
        </w:rPr>
        <w:t>eLibrary</w:t>
      </w:r>
      <w:proofErr w:type="spellEnd"/>
      <w:r w:rsidRPr="008B2ADE">
        <w:rPr>
          <w:rFonts w:ascii="Times New Roman" w:hAnsi="Times New Roman" w:cs="Times New Roman"/>
          <w:sz w:val="28"/>
          <w:szCs w:val="28"/>
          <w:lang w:val="en-US"/>
        </w:rPr>
        <w:t xml:space="preserve">, Medline, NCBI, etc., the search for found genes in the genome of Homo Sapiens using the NCBI gene bank, analysis of the structure and localization of found genes, identification of the protein encoded by these genes, systematization, analysis and structuring of the data obtained. The work done was stimulated by testing the hypothesis of A. M. Hazen, concerning the origin of the circulatory system of </w:t>
      </w:r>
      <w:proofErr w:type="spellStart"/>
      <w:r w:rsidRPr="008B2ADE">
        <w:rPr>
          <w:rFonts w:ascii="Times New Roman" w:hAnsi="Times New Roman" w:cs="Times New Roman"/>
          <w:sz w:val="28"/>
          <w:szCs w:val="28"/>
          <w:lang w:val="en-US"/>
        </w:rPr>
        <w:t>pogonophores</w:t>
      </w:r>
      <w:proofErr w:type="spellEnd"/>
      <w:r w:rsidRPr="008B2ADE">
        <w:rPr>
          <w:rFonts w:ascii="Times New Roman" w:hAnsi="Times New Roman" w:cs="Times New Roman"/>
          <w:sz w:val="28"/>
          <w:szCs w:val="28"/>
          <w:lang w:val="en-US"/>
        </w:rPr>
        <w:t xml:space="preserve"> (</w:t>
      </w:r>
      <w:proofErr w:type="spellStart"/>
      <w:r w:rsidRPr="008B2ADE">
        <w:rPr>
          <w:rFonts w:ascii="Times New Roman" w:hAnsi="Times New Roman" w:cs="Times New Roman"/>
          <w:sz w:val="28"/>
          <w:szCs w:val="28"/>
          <w:lang w:val="en-US"/>
        </w:rPr>
        <w:t>Rifia</w:t>
      </w:r>
      <w:proofErr w:type="spellEnd"/>
      <w:r w:rsidRPr="008B2ADE">
        <w:rPr>
          <w:rFonts w:ascii="Times New Roman" w:hAnsi="Times New Roman" w:cs="Times New Roman"/>
          <w:sz w:val="28"/>
          <w:szCs w:val="28"/>
          <w:lang w:val="en-US"/>
        </w:rPr>
        <w:t xml:space="preserve"> </w:t>
      </w:r>
      <w:proofErr w:type="spellStart"/>
      <w:r w:rsidRPr="008B2ADE">
        <w:rPr>
          <w:rFonts w:ascii="Times New Roman" w:hAnsi="Times New Roman" w:cs="Times New Roman"/>
          <w:sz w:val="28"/>
          <w:szCs w:val="28"/>
          <w:lang w:val="en-US"/>
        </w:rPr>
        <w:t>pachypila</w:t>
      </w:r>
      <w:proofErr w:type="spellEnd"/>
      <w:r w:rsidRPr="008B2ADE">
        <w:rPr>
          <w:rFonts w:ascii="Times New Roman" w:hAnsi="Times New Roman" w:cs="Times New Roman"/>
          <w:sz w:val="28"/>
          <w:szCs w:val="28"/>
          <w:lang w:val="en-US"/>
        </w:rPr>
        <w:t xml:space="preserve">) living in the zone of underwater volcanoes at a depth of 2600 m, which consists in the fact that the </w:t>
      </w:r>
      <w:r w:rsidRPr="008B2ADE">
        <w:rPr>
          <w:rFonts w:ascii="Times New Roman" w:hAnsi="Times New Roman" w:cs="Times New Roman"/>
          <w:sz w:val="28"/>
          <w:szCs w:val="28"/>
          <w:lang w:val="en-US"/>
        </w:rPr>
        <w:lastRenderedPageBreak/>
        <w:t xml:space="preserve">circulatory system of </w:t>
      </w:r>
      <w:proofErr w:type="spellStart"/>
      <w:r w:rsidRPr="008B2ADE">
        <w:rPr>
          <w:rFonts w:ascii="Times New Roman" w:hAnsi="Times New Roman" w:cs="Times New Roman"/>
          <w:sz w:val="28"/>
          <w:szCs w:val="28"/>
          <w:lang w:val="en-US"/>
        </w:rPr>
        <w:t>pogonophores</w:t>
      </w:r>
      <w:proofErr w:type="spellEnd"/>
      <w:r w:rsidRPr="008B2ADE">
        <w:rPr>
          <w:rFonts w:ascii="Times New Roman" w:hAnsi="Times New Roman" w:cs="Times New Roman"/>
          <w:sz w:val="28"/>
          <w:szCs w:val="28"/>
          <w:lang w:val="en-US"/>
        </w:rPr>
        <w:t xml:space="preserve"> developed as a result of the inclusion in their genome of a large fragment of DNA from vertebrate cells found on the ocean floor, among other organic remains. This would be possible if the genes that cause the process of angiogenesis were located in approximately the same region of the genome and could be transferred together. During the work, it was found that the genes involved in the process of angiogenesis are "scattered" almost throughout the human genome, being in different parts of chromosomes. At the same time, most of the genes are located separately, so that one gene does not follow another (with the exception of some "related" groups of genes). In this regard, it can be assumed that as a result of evolution, a degenerate pool of angiogenesis genes was formed so that this (undoubtedly one of the most important) process was performed normally with all the necessary and sufficient variety of factors and conditions requiring its launch, and could adequately proceed in changing conditions of the external and internal environment. The complex regulation of angiogenesis, including the genetic diversity of its factors, is evolutionarily conditioned by the need to prevent its excessive development or participation in tumor processes. It can also be assumed that the location of the gene in the chromosome does not play a fundamental role for the mechanism of activation of angiogenesis and access to it is carried out in the same way as access to files on a computer. As an analogy, a comparative table of the operation of the "operating systems" of a personal computer and human cells was compiled.</w:t>
      </w:r>
    </w:p>
    <w:p w14:paraId="6FEA2074" w14:textId="37C87487" w:rsidR="0092207D" w:rsidRDefault="0092207D" w:rsidP="00316294">
      <w:pPr>
        <w:spacing w:after="0" w:line="240" w:lineRule="auto"/>
        <w:rPr>
          <w:rFonts w:ascii="Times New Roman" w:hAnsi="Times New Roman" w:cs="Times New Roman"/>
          <w:sz w:val="28"/>
          <w:szCs w:val="28"/>
        </w:rPr>
      </w:pPr>
    </w:p>
    <w:p w14:paraId="202B428D" w14:textId="133ADDD9" w:rsidR="008B2ADE" w:rsidRPr="008B2ADE" w:rsidRDefault="008B2ADE" w:rsidP="00316294">
      <w:pPr>
        <w:spacing w:after="0" w:line="240" w:lineRule="auto"/>
        <w:rPr>
          <w:rFonts w:ascii="Times New Roman" w:hAnsi="Times New Roman" w:cs="Times New Roman"/>
          <w:sz w:val="28"/>
          <w:szCs w:val="28"/>
          <w:lang w:val="en-US"/>
        </w:rPr>
      </w:pPr>
      <w:r w:rsidRPr="008B2ADE">
        <w:rPr>
          <w:rFonts w:ascii="Times New Roman" w:hAnsi="Times New Roman" w:cs="Times New Roman"/>
          <w:sz w:val="28"/>
          <w:szCs w:val="28"/>
          <w:lang w:val="en-US"/>
        </w:rPr>
        <w:t xml:space="preserve">Keywords: angiogenesis, angiogenesis factors, gene, genome, </w:t>
      </w:r>
      <w:proofErr w:type="spellStart"/>
      <w:r w:rsidRPr="008B2ADE">
        <w:rPr>
          <w:rFonts w:ascii="Times New Roman" w:hAnsi="Times New Roman" w:cs="Times New Roman"/>
          <w:sz w:val="28"/>
          <w:szCs w:val="28"/>
          <w:lang w:val="en-US"/>
        </w:rPr>
        <w:t>pogonophores</w:t>
      </w:r>
      <w:proofErr w:type="spellEnd"/>
      <w:r w:rsidRPr="008B2ADE">
        <w:rPr>
          <w:rFonts w:ascii="Times New Roman" w:hAnsi="Times New Roman" w:cs="Times New Roman"/>
          <w:sz w:val="28"/>
          <w:szCs w:val="28"/>
          <w:lang w:val="en-US"/>
        </w:rPr>
        <w:t>.</w:t>
      </w:r>
    </w:p>
    <w:p w14:paraId="799F9D5A" w14:textId="77777777" w:rsidR="00E16E21" w:rsidRPr="008B2ADE" w:rsidRDefault="00E16E21" w:rsidP="00316294">
      <w:pPr>
        <w:spacing w:after="0" w:line="240" w:lineRule="auto"/>
        <w:rPr>
          <w:rFonts w:ascii="Times New Roman" w:hAnsi="Times New Roman" w:cs="Times New Roman"/>
          <w:b/>
          <w:bCs/>
          <w:sz w:val="28"/>
          <w:szCs w:val="28"/>
          <w:lang w:val="en-US"/>
        </w:rPr>
      </w:pPr>
    </w:p>
    <w:p w14:paraId="57FC168C" w14:textId="77777777" w:rsidR="00E16E21" w:rsidRPr="008B2ADE" w:rsidRDefault="00E16E21" w:rsidP="00316294">
      <w:pPr>
        <w:spacing w:after="0" w:line="240" w:lineRule="auto"/>
        <w:rPr>
          <w:rFonts w:ascii="Times New Roman" w:hAnsi="Times New Roman" w:cs="Times New Roman"/>
          <w:b/>
          <w:bCs/>
          <w:sz w:val="28"/>
          <w:szCs w:val="28"/>
          <w:lang w:val="en-US"/>
        </w:rPr>
      </w:pPr>
    </w:p>
    <w:p w14:paraId="1A0BCC8F" w14:textId="77777777" w:rsidR="00E16E21" w:rsidRPr="008B2ADE" w:rsidRDefault="00E16E21" w:rsidP="00316294">
      <w:pPr>
        <w:spacing w:after="0" w:line="240" w:lineRule="auto"/>
        <w:rPr>
          <w:rFonts w:ascii="Times New Roman" w:hAnsi="Times New Roman" w:cs="Times New Roman"/>
          <w:b/>
          <w:bCs/>
          <w:sz w:val="28"/>
          <w:szCs w:val="28"/>
          <w:lang w:val="en-US"/>
        </w:rPr>
      </w:pPr>
    </w:p>
    <w:p w14:paraId="67EBA65E" w14:textId="77777777" w:rsidR="00E16E21" w:rsidRPr="008B2ADE" w:rsidRDefault="00E16E21" w:rsidP="00316294">
      <w:pPr>
        <w:spacing w:after="0" w:line="240" w:lineRule="auto"/>
        <w:rPr>
          <w:rFonts w:ascii="Times New Roman" w:hAnsi="Times New Roman" w:cs="Times New Roman"/>
          <w:b/>
          <w:bCs/>
          <w:sz w:val="28"/>
          <w:szCs w:val="28"/>
          <w:lang w:val="en-US"/>
        </w:rPr>
      </w:pPr>
    </w:p>
    <w:p w14:paraId="6017186C" w14:textId="77777777" w:rsidR="00E16E21" w:rsidRPr="008B2ADE" w:rsidRDefault="00E16E21" w:rsidP="00316294">
      <w:pPr>
        <w:spacing w:after="0" w:line="240" w:lineRule="auto"/>
        <w:rPr>
          <w:rFonts w:ascii="Times New Roman" w:hAnsi="Times New Roman" w:cs="Times New Roman"/>
          <w:b/>
          <w:bCs/>
          <w:sz w:val="28"/>
          <w:szCs w:val="28"/>
          <w:lang w:val="en-US"/>
        </w:rPr>
      </w:pPr>
    </w:p>
    <w:p w14:paraId="2FEA8C9A" w14:textId="77777777" w:rsidR="00E16E21" w:rsidRPr="008B2ADE" w:rsidRDefault="00E16E21" w:rsidP="00316294">
      <w:pPr>
        <w:spacing w:after="0" w:line="240" w:lineRule="auto"/>
        <w:rPr>
          <w:rFonts w:ascii="Times New Roman" w:hAnsi="Times New Roman" w:cs="Times New Roman"/>
          <w:b/>
          <w:bCs/>
          <w:sz w:val="28"/>
          <w:szCs w:val="28"/>
          <w:lang w:val="en-US"/>
        </w:rPr>
      </w:pPr>
    </w:p>
    <w:p w14:paraId="08F5752E" w14:textId="77777777" w:rsidR="00E16E21" w:rsidRPr="008B2ADE" w:rsidRDefault="00E16E21" w:rsidP="00316294">
      <w:pPr>
        <w:spacing w:after="0" w:line="240" w:lineRule="auto"/>
        <w:rPr>
          <w:rFonts w:ascii="Times New Roman" w:hAnsi="Times New Roman" w:cs="Times New Roman"/>
          <w:b/>
          <w:bCs/>
          <w:sz w:val="28"/>
          <w:szCs w:val="28"/>
          <w:lang w:val="en-US"/>
        </w:rPr>
      </w:pPr>
    </w:p>
    <w:p w14:paraId="5F83BC4B" w14:textId="77777777" w:rsidR="00607B6D" w:rsidRPr="008B2ADE" w:rsidRDefault="00607B6D" w:rsidP="00316294">
      <w:pPr>
        <w:spacing w:after="0" w:line="240" w:lineRule="auto"/>
        <w:rPr>
          <w:rFonts w:ascii="Times New Roman" w:hAnsi="Times New Roman" w:cs="Times New Roman"/>
          <w:b/>
          <w:bCs/>
          <w:sz w:val="28"/>
          <w:szCs w:val="28"/>
          <w:lang w:val="en-US"/>
        </w:rPr>
      </w:pPr>
    </w:p>
    <w:p w14:paraId="0F96B991" w14:textId="77777777" w:rsidR="00607B6D" w:rsidRPr="008B2ADE" w:rsidRDefault="00607B6D" w:rsidP="00316294">
      <w:pPr>
        <w:spacing w:after="0" w:line="240" w:lineRule="auto"/>
        <w:rPr>
          <w:rFonts w:ascii="Times New Roman" w:hAnsi="Times New Roman" w:cs="Times New Roman"/>
          <w:b/>
          <w:bCs/>
          <w:sz w:val="28"/>
          <w:szCs w:val="28"/>
          <w:lang w:val="en-US"/>
        </w:rPr>
      </w:pPr>
    </w:p>
    <w:p w14:paraId="1D3C87B2" w14:textId="77777777" w:rsidR="00607B6D" w:rsidRPr="008B2ADE" w:rsidRDefault="00607B6D" w:rsidP="00316294">
      <w:pPr>
        <w:spacing w:after="0" w:line="240" w:lineRule="auto"/>
        <w:rPr>
          <w:rFonts w:ascii="Times New Roman" w:hAnsi="Times New Roman" w:cs="Times New Roman"/>
          <w:b/>
          <w:bCs/>
          <w:sz w:val="28"/>
          <w:szCs w:val="28"/>
          <w:lang w:val="en-US"/>
        </w:rPr>
      </w:pPr>
    </w:p>
    <w:p w14:paraId="31BC489E" w14:textId="77777777" w:rsidR="00607B6D" w:rsidRPr="008B2ADE" w:rsidRDefault="00607B6D" w:rsidP="00316294">
      <w:pPr>
        <w:spacing w:after="0" w:line="240" w:lineRule="auto"/>
        <w:rPr>
          <w:rFonts w:ascii="Times New Roman" w:hAnsi="Times New Roman" w:cs="Times New Roman"/>
          <w:b/>
          <w:bCs/>
          <w:sz w:val="28"/>
          <w:szCs w:val="28"/>
          <w:lang w:val="en-US"/>
        </w:rPr>
      </w:pPr>
    </w:p>
    <w:p w14:paraId="267ECA12" w14:textId="77777777" w:rsidR="00607B6D" w:rsidRPr="008B2ADE" w:rsidRDefault="00607B6D" w:rsidP="00316294">
      <w:pPr>
        <w:spacing w:after="0" w:line="240" w:lineRule="auto"/>
        <w:rPr>
          <w:rFonts w:ascii="Times New Roman" w:hAnsi="Times New Roman" w:cs="Times New Roman"/>
          <w:b/>
          <w:bCs/>
          <w:sz w:val="28"/>
          <w:szCs w:val="28"/>
          <w:lang w:val="en-US"/>
        </w:rPr>
      </w:pPr>
    </w:p>
    <w:p w14:paraId="46E4CBAE" w14:textId="77777777" w:rsidR="00607B6D" w:rsidRPr="008B2ADE" w:rsidRDefault="00607B6D" w:rsidP="00316294">
      <w:pPr>
        <w:spacing w:after="0" w:line="240" w:lineRule="auto"/>
        <w:rPr>
          <w:rFonts w:ascii="Times New Roman" w:hAnsi="Times New Roman" w:cs="Times New Roman"/>
          <w:b/>
          <w:bCs/>
          <w:sz w:val="28"/>
          <w:szCs w:val="28"/>
          <w:lang w:val="en-US"/>
        </w:rPr>
      </w:pPr>
    </w:p>
    <w:p w14:paraId="492DD186" w14:textId="77777777" w:rsidR="00607B6D" w:rsidRPr="008B2ADE" w:rsidRDefault="00607B6D" w:rsidP="00316294">
      <w:pPr>
        <w:spacing w:after="0" w:line="240" w:lineRule="auto"/>
        <w:rPr>
          <w:rFonts w:ascii="Times New Roman" w:hAnsi="Times New Roman" w:cs="Times New Roman"/>
          <w:b/>
          <w:bCs/>
          <w:sz w:val="28"/>
          <w:szCs w:val="28"/>
          <w:lang w:val="en-US"/>
        </w:rPr>
      </w:pPr>
    </w:p>
    <w:p w14:paraId="0E97C72D" w14:textId="77777777" w:rsidR="00607B6D" w:rsidRPr="008B2ADE" w:rsidRDefault="00607B6D" w:rsidP="00316294">
      <w:pPr>
        <w:spacing w:after="0" w:line="240" w:lineRule="auto"/>
        <w:rPr>
          <w:rFonts w:ascii="Times New Roman" w:hAnsi="Times New Roman" w:cs="Times New Roman"/>
          <w:b/>
          <w:bCs/>
          <w:sz w:val="28"/>
          <w:szCs w:val="28"/>
          <w:lang w:val="en-US"/>
        </w:rPr>
      </w:pPr>
    </w:p>
    <w:p w14:paraId="508BB727" w14:textId="77777777" w:rsidR="00607B6D" w:rsidRPr="008B2ADE" w:rsidRDefault="00607B6D" w:rsidP="00316294">
      <w:pPr>
        <w:spacing w:after="0" w:line="240" w:lineRule="auto"/>
        <w:rPr>
          <w:rFonts w:ascii="Times New Roman" w:hAnsi="Times New Roman" w:cs="Times New Roman"/>
          <w:b/>
          <w:bCs/>
          <w:sz w:val="28"/>
          <w:szCs w:val="28"/>
          <w:lang w:val="en-US"/>
        </w:rPr>
      </w:pPr>
    </w:p>
    <w:p w14:paraId="5AFB8074" w14:textId="77777777" w:rsidR="0053673D" w:rsidRPr="008B2ADE" w:rsidRDefault="0053673D" w:rsidP="00316294">
      <w:pPr>
        <w:spacing w:after="0" w:line="240" w:lineRule="auto"/>
        <w:rPr>
          <w:rFonts w:ascii="Times New Roman" w:hAnsi="Times New Roman" w:cs="Times New Roman"/>
          <w:b/>
          <w:bCs/>
          <w:sz w:val="28"/>
          <w:szCs w:val="28"/>
          <w:lang w:val="en-US"/>
        </w:rPr>
      </w:pPr>
    </w:p>
    <w:p w14:paraId="132BACB7" w14:textId="77777777" w:rsidR="0053673D" w:rsidRPr="008B2ADE" w:rsidRDefault="0053673D" w:rsidP="00316294">
      <w:pPr>
        <w:spacing w:after="0" w:line="240" w:lineRule="auto"/>
        <w:rPr>
          <w:rFonts w:ascii="Times New Roman" w:hAnsi="Times New Roman" w:cs="Times New Roman"/>
          <w:b/>
          <w:bCs/>
          <w:sz w:val="28"/>
          <w:szCs w:val="28"/>
          <w:lang w:val="en-US"/>
        </w:rPr>
      </w:pPr>
    </w:p>
    <w:p w14:paraId="0DA1CC4C" w14:textId="77777777" w:rsidR="0053673D" w:rsidRPr="008B2ADE" w:rsidRDefault="0053673D" w:rsidP="00316294">
      <w:pPr>
        <w:spacing w:after="0" w:line="240" w:lineRule="auto"/>
        <w:rPr>
          <w:rFonts w:ascii="Times New Roman" w:hAnsi="Times New Roman" w:cs="Times New Roman"/>
          <w:b/>
          <w:bCs/>
          <w:sz w:val="28"/>
          <w:szCs w:val="28"/>
          <w:lang w:val="en-US"/>
        </w:rPr>
      </w:pPr>
    </w:p>
    <w:p w14:paraId="64F3413A" w14:textId="77777777" w:rsidR="0053673D" w:rsidRPr="008B2ADE" w:rsidRDefault="0053673D" w:rsidP="00316294">
      <w:pPr>
        <w:spacing w:after="0" w:line="240" w:lineRule="auto"/>
        <w:rPr>
          <w:rFonts w:ascii="Times New Roman" w:hAnsi="Times New Roman" w:cs="Times New Roman"/>
          <w:b/>
          <w:bCs/>
          <w:sz w:val="28"/>
          <w:szCs w:val="28"/>
          <w:lang w:val="en-US"/>
        </w:rPr>
      </w:pPr>
    </w:p>
    <w:p w14:paraId="00AA4298" w14:textId="77777777" w:rsidR="0053673D" w:rsidRPr="008B2ADE" w:rsidRDefault="0053673D" w:rsidP="00316294">
      <w:pPr>
        <w:spacing w:after="0" w:line="240" w:lineRule="auto"/>
        <w:rPr>
          <w:rFonts w:ascii="Times New Roman" w:hAnsi="Times New Roman" w:cs="Times New Roman"/>
          <w:b/>
          <w:bCs/>
          <w:sz w:val="28"/>
          <w:szCs w:val="28"/>
          <w:lang w:val="en-US"/>
        </w:rPr>
      </w:pPr>
    </w:p>
    <w:p w14:paraId="1919C8DC" w14:textId="6AE15BCA" w:rsidR="00506444" w:rsidRPr="008F0CEC" w:rsidRDefault="00506444" w:rsidP="00316294">
      <w:pPr>
        <w:spacing w:after="0" w:line="240" w:lineRule="auto"/>
        <w:rPr>
          <w:rFonts w:ascii="Times New Roman" w:hAnsi="Times New Roman" w:cs="Times New Roman"/>
          <w:b/>
          <w:bCs/>
          <w:sz w:val="28"/>
          <w:szCs w:val="28"/>
        </w:rPr>
      </w:pPr>
      <w:r w:rsidRPr="00E0197D">
        <w:rPr>
          <w:rFonts w:ascii="Times New Roman" w:hAnsi="Times New Roman" w:cs="Times New Roman"/>
          <w:sz w:val="28"/>
          <w:szCs w:val="28"/>
        </w:rPr>
        <w:lastRenderedPageBreak/>
        <w:t xml:space="preserve">Вопросы </w:t>
      </w:r>
      <w:proofErr w:type="spellStart"/>
      <w:r w:rsidRPr="00E0197D">
        <w:rPr>
          <w:rFonts w:ascii="Times New Roman" w:hAnsi="Times New Roman" w:cs="Times New Roman"/>
          <w:sz w:val="28"/>
          <w:szCs w:val="28"/>
        </w:rPr>
        <w:t>васкуло</w:t>
      </w:r>
      <w:proofErr w:type="spellEnd"/>
      <w:r w:rsidRPr="00E0197D">
        <w:rPr>
          <w:rFonts w:ascii="Times New Roman" w:hAnsi="Times New Roman" w:cs="Times New Roman"/>
          <w:sz w:val="28"/>
          <w:szCs w:val="28"/>
        </w:rPr>
        <w:t xml:space="preserve">- и ангиогенеза изучаются достаточно давно. Развитие новых технологий, в частности, создание общедоступного банка генов </w:t>
      </w:r>
      <w:r w:rsidRPr="00E0197D">
        <w:rPr>
          <w:rFonts w:ascii="Times New Roman" w:hAnsi="Times New Roman" w:cs="Times New Roman"/>
          <w:sz w:val="28"/>
          <w:szCs w:val="28"/>
          <w:lang w:val="en-US"/>
        </w:rPr>
        <w:t>NCBI</w:t>
      </w:r>
      <w:r w:rsidR="008B2ADE">
        <w:rPr>
          <w:rFonts w:ascii="Times New Roman" w:hAnsi="Times New Roman" w:cs="Times New Roman"/>
          <w:sz w:val="28"/>
          <w:szCs w:val="28"/>
        </w:rPr>
        <w:t xml:space="preserve"> </w:t>
      </w:r>
      <w:r w:rsidR="008B2ADE" w:rsidRPr="008B2ADE">
        <w:rPr>
          <w:rFonts w:ascii="Times New Roman" w:hAnsi="Times New Roman" w:cs="Times New Roman"/>
          <w:sz w:val="28"/>
          <w:szCs w:val="28"/>
        </w:rPr>
        <w:t>[1]</w:t>
      </w:r>
      <w:r w:rsidRPr="00E0197D">
        <w:rPr>
          <w:rFonts w:ascii="Times New Roman" w:hAnsi="Times New Roman" w:cs="Times New Roman"/>
          <w:sz w:val="28"/>
          <w:szCs w:val="28"/>
        </w:rPr>
        <w:t xml:space="preserve"> в рамках международного проекта «Геном человека», позволяет взглянуть на механизм этого процесса с новой стороны. Многолетние исследования дали возможность установить многофакторность ангиогенеза. В нём участвует большое количество взаимосвязанных факторов, значительная часть которых – белковой природы, соответственно, информация о них заложена в ДНК в виде генов, влияние на которые позволяет стимулировать запуск ангиогенеза как </w:t>
      </w:r>
      <w:r w:rsidRPr="00E0197D">
        <w:rPr>
          <w:rFonts w:ascii="Times New Roman" w:hAnsi="Times New Roman" w:cs="Times New Roman"/>
          <w:sz w:val="28"/>
          <w:szCs w:val="28"/>
          <w:lang w:val="en-US"/>
        </w:rPr>
        <w:t>in</w:t>
      </w:r>
      <w:r w:rsidRPr="00E0197D">
        <w:rPr>
          <w:rFonts w:ascii="Times New Roman" w:hAnsi="Times New Roman" w:cs="Times New Roman"/>
          <w:sz w:val="28"/>
          <w:szCs w:val="28"/>
        </w:rPr>
        <w:t xml:space="preserve"> </w:t>
      </w:r>
      <w:r w:rsidRPr="00E0197D">
        <w:rPr>
          <w:rFonts w:ascii="Times New Roman" w:hAnsi="Times New Roman" w:cs="Times New Roman"/>
          <w:sz w:val="28"/>
          <w:szCs w:val="28"/>
          <w:lang w:val="en-US"/>
        </w:rPr>
        <w:t>vivo</w:t>
      </w:r>
      <w:r w:rsidRPr="00E0197D">
        <w:rPr>
          <w:rFonts w:ascii="Times New Roman" w:hAnsi="Times New Roman" w:cs="Times New Roman"/>
          <w:sz w:val="28"/>
          <w:szCs w:val="28"/>
        </w:rPr>
        <w:t xml:space="preserve">, так и </w:t>
      </w:r>
      <w:r w:rsidRPr="00E0197D">
        <w:rPr>
          <w:rFonts w:ascii="Times New Roman" w:hAnsi="Times New Roman" w:cs="Times New Roman"/>
          <w:sz w:val="28"/>
          <w:szCs w:val="28"/>
          <w:lang w:val="en-US"/>
        </w:rPr>
        <w:t>in</w:t>
      </w:r>
      <w:r w:rsidRPr="00E0197D">
        <w:rPr>
          <w:rFonts w:ascii="Times New Roman" w:hAnsi="Times New Roman" w:cs="Times New Roman"/>
          <w:sz w:val="28"/>
          <w:szCs w:val="28"/>
        </w:rPr>
        <w:t xml:space="preserve"> </w:t>
      </w:r>
      <w:r w:rsidRPr="00E0197D">
        <w:rPr>
          <w:rFonts w:ascii="Times New Roman" w:hAnsi="Times New Roman" w:cs="Times New Roman"/>
          <w:sz w:val="28"/>
          <w:szCs w:val="28"/>
          <w:lang w:val="en-US"/>
        </w:rPr>
        <w:t>vitro</w:t>
      </w:r>
      <w:r w:rsidR="00E845AE">
        <w:rPr>
          <w:rFonts w:ascii="Times New Roman" w:hAnsi="Times New Roman" w:cs="Times New Roman"/>
          <w:sz w:val="28"/>
          <w:szCs w:val="28"/>
        </w:rPr>
        <w:t xml:space="preserve"> </w:t>
      </w:r>
      <w:r w:rsidR="00E845AE" w:rsidRPr="00E845AE">
        <w:rPr>
          <w:rFonts w:ascii="Times New Roman" w:hAnsi="Times New Roman" w:cs="Times New Roman"/>
          <w:sz w:val="28"/>
          <w:szCs w:val="28"/>
        </w:rPr>
        <w:t>[2]</w:t>
      </w:r>
      <w:r w:rsidRPr="00E0197D">
        <w:rPr>
          <w:rFonts w:ascii="Times New Roman" w:hAnsi="Times New Roman" w:cs="Times New Roman"/>
          <w:sz w:val="28"/>
          <w:szCs w:val="28"/>
        </w:rPr>
        <w:t xml:space="preserve">. </w:t>
      </w:r>
      <w:r w:rsidR="008F0CEC">
        <w:rPr>
          <w:rFonts w:ascii="Times New Roman" w:hAnsi="Times New Roman" w:cs="Times New Roman"/>
          <w:sz w:val="28"/>
          <w:szCs w:val="28"/>
        </w:rPr>
        <w:t>П</w:t>
      </w:r>
      <w:r w:rsidRPr="00E0197D">
        <w:rPr>
          <w:rFonts w:ascii="Times New Roman" w:hAnsi="Times New Roman" w:cs="Times New Roman"/>
          <w:sz w:val="28"/>
          <w:szCs w:val="28"/>
        </w:rPr>
        <w:t>о-прежнему существует ряд вопросов, на которые необходимо ответить для полноценного понимания процес</w:t>
      </w:r>
      <w:r>
        <w:rPr>
          <w:rFonts w:ascii="Times New Roman" w:hAnsi="Times New Roman" w:cs="Times New Roman"/>
          <w:sz w:val="28"/>
          <w:szCs w:val="28"/>
        </w:rPr>
        <w:t>са. Среди них можно выделить:</w:t>
      </w:r>
    </w:p>
    <w:p w14:paraId="1657CF2B" w14:textId="77777777" w:rsidR="001322F1" w:rsidRDefault="00506444" w:rsidP="00316294">
      <w:pPr>
        <w:pStyle w:val="aa"/>
        <w:numPr>
          <w:ilvl w:val="0"/>
          <w:numId w:val="14"/>
        </w:numPr>
        <w:spacing w:after="0" w:line="240" w:lineRule="auto"/>
        <w:ind w:left="0" w:firstLine="0"/>
        <w:rPr>
          <w:rFonts w:ascii="Times New Roman" w:hAnsi="Times New Roman" w:cs="Times New Roman"/>
          <w:sz w:val="28"/>
          <w:szCs w:val="28"/>
        </w:rPr>
      </w:pPr>
      <w:r w:rsidRPr="001322F1">
        <w:rPr>
          <w:rFonts w:ascii="Times New Roman" w:hAnsi="Times New Roman" w:cs="Times New Roman"/>
          <w:sz w:val="28"/>
          <w:szCs w:val="28"/>
        </w:rPr>
        <w:t xml:space="preserve">Локализацию генов, кодирующих факторы </w:t>
      </w:r>
      <w:proofErr w:type="spellStart"/>
      <w:r w:rsidRPr="001322F1">
        <w:rPr>
          <w:rFonts w:ascii="Times New Roman" w:hAnsi="Times New Roman" w:cs="Times New Roman"/>
          <w:sz w:val="28"/>
          <w:szCs w:val="28"/>
        </w:rPr>
        <w:t>васкуло</w:t>
      </w:r>
      <w:proofErr w:type="spellEnd"/>
      <w:r w:rsidRPr="001322F1">
        <w:rPr>
          <w:rFonts w:ascii="Times New Roman" w:hAnsi="Times New Roman" w:cs="Times New Roman"/>
          <w:sz w:val="28"/>
          <w:szCs w:val="28"/>
        </w:rPr>
        <w:t>- и ангиогенеза, в хромосомах, и их взаимное расположение</w:t>
      </w:r>
    </w:p>
    <w:p w14:paraId="67E8B81E" w14:textId="77777777" w:rsidR="001322F1" w:rsidRDefault="00506444" w:rsidP="00316294">
      <w:pPr>
        <w:pStyle w:val="aa"/>
        <w:numPr>
          <w:ilvl w:val="0"/>
          <w:numId w:val="14"/>
        </w:numPr>
        <w:spacing w:after="0" w:line="240" w:lineRule="auto"/>
        <w:ind w:left="0" w:firstLine="0"/>
        <w:rPr>
          <w:rFonts w:ascii="Times New Roman" w:hAnsi="Times New Roman" w:cs="Times New Roman"/>
          <w:sz w:val="28"/>
          <w:szCs w:val="28"/>
        </w:rPr>
      </w:pPr>
      <w:r w:rsidRPr="001322F1">
        <w:rPr>
          <w:rFonts w:ascii="Times New Roman" w:hAnsi="Times New Roman" w:cs="Times New Roman"/>
          <w:sz w:val="28"/>
          <w:szCs w:val="28"/>
        </w:rPr>
        <w:t>Вероятность наличия групп сцепления.</w:t>
      </w:r>
    </w:p>
    <w:p w14:paraId="3DB9C135" w14:textId="77777777" w:rsidR="001322F1" w:rsidRDefault="00506444" w:rsidP="00316294">
      <w:pPr>
        <w:pStyle w:val="aa"/>
        <w:numPr>
          <w:ilvl w:val="0"/>
          <w:numId w:val="14"/>
        </w:numPr>
        <w:spacing w:after="0" w:line="240" w:lineRule="auto"/>
        <w:ind w:left="0" w:firstLine="0"/>
        <w:rPr>
          <w:rFonts w:ascii="Times New Roman" w:hAnsi="Times New Roman" w:cs="Times New Roman"/>
          <w:sz w:val="28"/>
          <w:szCs w:val="28"/>
        </w:rPr>
      </w:pPr>
      <w:r w:rsidRPr="001322F1">
        <w:rPr>
          <w:rFonts w:ascii="Times New Roman" w:hAnsi="Times New Roman" w:cs="Times New Roman"/>
          <w:sz w:val="28"/>
          <w:szCs w:val="28"/>
        </w:rPr>
        <w:t xml:space="preserve">Филогенетическое развитие этих генов. Возможно ли применение подходов Клёсова, успешно применённых в ДНК-генеалогии. </w:t>
      </w:r>
    </w:p>
    <w:p w14:paraId="5ABA467A" w14:textId="77777777" w:rsidR="001322F1" w:rsidRDefault="00506444" w:rsidP="00316294">
      <w:pPr>
        <w:pStyle w:val="aa"/>
        <w:numPr>
          <w:ilvl w:val="0"/>
          <w:numId w:val="14"/>
        </w:numPr>
        <w:spacing w:after="0" w:line="240" w:lineRule="auto"/>
        <w:ind w:left="0" w:firstLine="0"/>
        <w:rPr>
          <w:rFonts w:ascii="Times New Roman" w:hAnsi="Times New Roman" w:cs="Times New Roman"/>
          <w:sz w:val="28"/>
          <w:szCs w:val="28"/>
        </w:rPr>
      </w:pPr>
      <w:r w:rsidRPr="001322F1">
        <w:rPr>
          <w:rFonts w:ascii="Times New Roman" w:hAnsi="Times New Roman" w:cs="Times New Roman"/>
          <w:sz w:val="28"/>
          <w:szCs w:val="28"/>
        </w:rPr>
        <w:t>Рецепторные комплексы, активация которых приводит к запуску процесса ангиогенеза.</w:t>
      </w:r>
    </w:p>
    <w:p w14:paraId="65BC2651" w14:textId="61C9072F" w:rsidR="001322F1" w:rsidRDefault="00506444" w:rsidP="00316294">
      <w:pPr>
        <w:pStyle w:val="aa"/>
        <w:numPr>
          <w:ilvl w:val="0"/>
          <w:numId w:val="14"/>
        </w:numPr>
        <w:spacing w:after="0" w:line="240" w:lineRule="auto"/>
        <w:ind w:left="0" w:firstLine="0"/>
        <w:rPr>
          <w:rFonts w:ascii="Times New Roman" w:hAnsi="Times New Roman" w:cs="Times New Roman"/>
          <w:sz w:val="28"/>
          <w:szCs w:val="28"/>
        </w:rPr>
      </w:pPr>
      <w:r w:rsidRPr="001322F1">
        <w:rPr>
          <w:rFonts w:ascii="Times New Roman" w:hAnsi="Times New Roman" w:cs="Times New Roman"/>
          <w:sz w:val="28"/>
          <w:szCs w:val="28"/>
        </w:rPr>
        <w:t>Белки, кодируемые данными генами, их вариации, точки приложения</w:t>
      </w:r>
      <w:r w:rsidR="008F0CEC">
        <w:rPr>
          <w:rFonts w:ascii="Times New Roman" w:hAnsi="Times New Roman" w:cs="Times New Roman"/>
          <w:sz w:val="28"/>
          <w:szCs w:val="28"/>
        </w:rPr>
        <w:t>.</w:t>
      </w:r>
    </w:p>
    <w:p w14:paraId="5DDFECB6" w14:textId="5447E8D5" w:rsidR="00506444" w:rsidRPr="001322F1" w:rsidRDefault="00506444" w:rsidP="00316294">
      <w:pPr>
        <w:pStyle w:val="aa"/>
        <w:numPr>
          <w:ilvl w:val="0"/>
          <w:numId w:val="14"/>
        </w:numPr>
        <w:spacing w:after="0" w:line="240" w:lineRule="auto"/>
        <w:ind w:left="0" w:firstLine="0"/>
        <w:rPr>
          <w:rFonts w:ascii="Times New Roman" w:hAnsi="Times New Roman" w:cs="Times New Roman"/>
          <w:sz w:val="28"/>
          <w:szCs w:val="28"/>
        </w:rPr>
      </w:pPr>
      <w:r w:rsidRPr="001322F1">
        <w:rPr>
          <w:rFonts w:ascii="Times New Roman" w:hAnsi="Times New Roman" w:cs="Times New Roman"/>
          <w:sz w:val="28"/>
          <w:szCs w:val="28"/>
        </w:rPr>
        <w:t>Биомеханика процессов запуска и регуляции ангиогенеза</w:t>
      </w:r>
    </w:p>
    <w:p w14:paraId="1588994D" w14:textId="1A2734C5" w:rsidR="00506444" w:rsidRDefault="00506444" w:rsidP="00316294">
      <w:pPr>
        <w:spacing w:after="0" w:line="240" w:lineRule="auto"/>
        <w:rPr>
          <w:rFonts w:ascii="Times New Roman" w:hAnsi="Times New Roman" w:cs="Times New Roman"/>
          <w:sz w:val="28"/>
          <w:szCs w:val="28"/>
        </w:rPr>
      </w:pPr>
      <w:r w:rsidRPr="00E845AE">
        <w:rPr>
          <w:rFonts w:ascii="Times New Roman" w:hAnsi="Times New Roman" w:cs="Times New Roman"/>
          <w:bCs/>
          <w:sz w:val="28"/>
          <w:szCs w:val="28"/>
        </w:rPr>
        <w:t>Цель</w:t>
      </w:r>
      <w:r w:rsidRPr="00E0197D">
        <w:rPr>
          <w:rFonts w:ascii="Times New Roman" w:hAnsi="Times New Roman" w:cs="Times New Roman"/>
          <w:sz w:val="28"/>
          <w:szCs w:val="28"/>
        </w:rPr>
        <w:t xml:space="preserve"> </w:t>
      </w:r>
      <w:r w:rsidR="00D534AF">
        <w:rPr>
          <w:rFonts w:ascii="Times New Roman" w:hAnsi="Times New Roman" w:cs="Times New Roman"/>
          <w:sz w:val="28"/>
          <w:szCs w:val="28"/>
        </w:rPr>
        <w:t>исследования</w:t>
      </w:r>
      <w:r w:rsidRPr="00E0197D">
        <w:rPr>
          <w:rFonts w:ascii="Times New Roman" w:hAnsi="Times New Roman" w:cs="Times New Roman"/>
          <w:sz w:val="28"/>
          <w:szCs w:val="28"/>
        </w:rPr>
        <w:t xml:space="preserve">: структурировать информацию о генах, контролирующих ангиогенез. </w:t>
      </w:r>
    </w:p>
    <w:p w14:paraId="07D852C4" w14:textId="60F1538D" w:rsidR="00506444" w:rsidRPr="00E845AE" w:rsidRDefault="00D534AF" w:rsidP="00316294">
      <w:pPr>
        <w:spacing w:after="0" w:line="240" w:lineRule="auto"/>
        <w:rPr>
          <w:rFonts w:ascii="Times New Roman" w:hAnsi="Times New Roman" w:cs="Times New Roman"/>
          <w:bCs/>
          <w:sz w:val="28"/>
          <w:szCs w:val="28"/>
        </w:rPr>
      </w:pPr>
      <w:r w:rsidRPr="00E845AE">
        <w:rPr>
          <w:rFonts w:ascii="Times New Roman" w:hAnsi="Times New Roman" w:cs="Times New Roman"/>
          <w:bCs/>
          <w:sz w:val="28"/>
          <w:szCs w:val="28"/>
        </w:rPr>
        <w:t>З</w:t>
      </w:r>
      <w:r w:rsidR="00506444" w:rsidRPr="00E845AE">
        <w:rPr>
          <w:rFonts w:ascii="Times New Roman" w:hAnsi="Times New Roman" w:cs="Times New Roman"/>
          <w:bCs/>
          <w:sz w:val="28"/>
          <w:szCs w:val="28"/>
        </w:rPr>
        <w:t>адачи</w:t>
      </w:r>
      <w:r w:rsidRPr="00E845AE">
        <w:rPr>
          <w:rFonts w:ascii="Times New Roman" w:hAnsi="Times New Roman" w:cs="Times New Roman"/>
          <w:bCs/>
          <w:sz w:val="28"/>
          <w:szCs w:val="28"/>
        </w:rPr>
        <w:t xml:space="preserve"> исследования</w:t>
      </w:r>
      <w:r w:rsidR="00506444" w:rsidRPr="00E845AE">
        <w:rPr>
          <w:rFonts w:ascii="Times New Roman" w:hAnsi="Times New Roman" w:cs="Times New Roman"/>
          <w:bCs/>
          <w:sz w:val="28"/>
          <w:szCs w:val="28"/>
        </w:rPr>
        <w:t>:</w:t>
      </w:r>
    </w:p>
    <w:p w14:paraId="56DE7E95" w14:textId="4D5D000B" w:rsidR="00506444" w:rsidRPr="00A84CF2" w:rsidRDefault="00506444" w:rsidP="00052B19">
      <w:pPr>
        <w:pStyle w:val="aa"/>
        <w:numPr>
          <w:ilvl w:val="0"/>
          <w:numId w:val="12"/>
        </w:numPr>
        <w:spacing w:after="0" w:line="240" w:lineRule="auto"/>
        <w:ind w:left="0" w:firstLine="0"/>
        <w:rPr>
          <w:rFonts w:ascii="Times New Roman" w:hAnsi="Times New Roman" w:cs="Times New Roman"/>
          <w:sz w:val="28"/>
          <w:szCs w:val="28"/>
        </w:rPr>
      </w:pPr>
      <w:r w:rsidRPr="00A84CF2">
        <w:rPr>
          <w:rFonts w:ascii="Times New Roman" w:hAnsi="Times New Roman" w:cs="Times New Roman"/>
          <w:sz w:val="28"/>
          <w:szCs w:val="28"/>
        </w:rPr>
        <w:t>Собрать информацию об известных генах, участвующий в процессе ангиогенеза:</w:t>
      </w:r>
      <w:r w:rsidR="00A84CF2" w:rsidRPr="00A84CF2">
        <w:rPr>
          <w:rFonts w:ascii="Times New Roman" w:hAnsi="Times New Roman" w:cs="Times New Roman"/>
          <w:sz w:val="28"/>
          <w:szCs w:val="28"/>
        </w:rPr>
        <w:t xml:space="preserve"> п</w:t>
      </w:r>
      <w:r w:rsidRPr="00A84CF2">
        <w:rPr>
          <w:rFonts w:ascii="Times New Roman" w:hAnsi="Times New Roman" w:cs="Times New Roman"/>
          <w:sz w:val="28"/>
          <w:szCs w:val="28"/>
        </w:rPr>
        <w:t>орядковый номер гена;</w:t>
      </w:r>
      <w:r w:rsidR="00A84CF2" w:rsidRPr="00A84CF2">
        <w:rPr>
          <w:rFonts w:ascii="Times New Roman" w:hAnsi="Times New Roman" w:cs="Times New Roman"/>
          <w:sz w:val="28"/>
          <w:szCs w:val="28"/>
        </w:rPr>
        <w:t xml:space="preserve"> л</w:t>
      </w:r>
      <w:r w:rsidRPr="00A84CF2">
        <w:rPr>
          <w:rFonts w:ascii="Times New Roman" w:hAnsi="Times New Roman" w:cs="Times New Roman"/>
          <w:sz w:val="28"/>
          <w:szCs w:val="28"/>
        </w:rPr>
        <w:t>окализаци</w:t>
      </w:r>
      <w:r w:rsidR="00A84CF2" w:rsidRPr="00A84CF2">
        <w:rPr>
          <w:rFonts w:ascii="Times New Roman" w:hAnsi="Times New Roman" w:cs="Times New Roman"/>
          <w:sz w:val="28"/>
          <w:szCs w:val="28"/>
        </w:rPr>
        <w:t>я</w:t>
      </w:r>
      <w:r w:rsidRPr="00A84CF2">
        <w:rPr>
          <w:rFonts w:ascii="Times New Roman" w:hAnsi="Times New Roman" w:cs="Times New Roman"/>
          <w:sz w:val="28"/>
          <w:szCs w:val="28"/>
        </w:rPr>
        <w:t xml:space="preserve"> в геноме;</w:t>
      </w:r>
      <w:r w:rsidR="00A84CF2" w:rsidRPr="00A84CF2">
        <w:rPr>
          <w:rFonts w:ascii="Times New Roman" w:hAnsi="Times New Roman" w:cs="Times New Roman"/>
          <w:sz w:val="28"/>
          <w:szCs w:val="28"/>
        </w:rPr>
        <w:t xml:space="preserve"> к</w:t>
      </w:r>
      <w:r w:rsidRPr="00A84CF2">
        <w:rPr>
          <w:rFonts w:ascii="Times New Roman" w:hAnsi="Times New Roman" w:cs="Times New Roman"/>
          <w:sz w:val="28"/>
          <w:szCs w:val="28"/>
        </w:rPr>
        <w:t>оличество нуклеотидов в гене;</w:t>
      </w:r>
      <w:r w:rsidR="00A84CF2" w:rsidRPr="00A84CF2">
        <w:rPr>
          <w:rFonts w:ascii="Times New Roman" w:hAnsi="Times New Roman" w:cs="Times New Roman"/>
          <w:sz w:val="28"/>
          <w:szCs w:val="28"/>
        </w:rPr>
        <w:t xml:space="preserve"> ф</w:t>
      </w:r>
      <w:r w:rsidRPr="00A84CF2">
        <w:rPr>
          <w:rFonts w:ascii="Times New Roman" w:hAnsi="Times New Roman" w:cs="Times New Roman"/>
          <w:sz w:val="28"/>
          <w:szCs w:val="28"/>
        </w:rPr>
        <w:t>ункция белка, который закодирован этим геном;</w:t>
      </w:r>
      <w:r w:rsidR="00A84CF2" w:rsidRPr="00A84CF2">
        <w:rPr>
          <w:rFonts w:ascii="Times New Roman" w:hAnsi="Times New Roman" w:cs="Times New Roman"/>
          <w:sz w:val="28"/>
          <w:szCs w:val="28"/>
        </w:rPr>
        <w:t xml:space="preserve"> </w:t>
      </w:r>
      <w:r w:rsidR="00A84CF2">
        <w:rPr>
          <w:rFonts w:ascii="Times New Roman" w:hAnsi="Times New Roman" w:cs="Times New Roman"/>
          <w:sz w:val="28"/>
          <w:szCs w:val="28"/>
        </w:rPr>
        <w:t>ко</w:t>
      </w:r>
      <w:r w:rsidRPr="00A84CF2">
        <w:rPr>
          <w:rFonts w:ascii="Times New Roman" w:hAnsi="Times New Roman" w:cs="Times New Roman"/>
          <w:sz w:val="28"/>
          <w:szCs w:val="28"/>
        </w:rPr>
        <w:t>личество вариаций</w:t>
      </w:r>
      <w:r w:rsidR="00A84CF2">
        <w:rPr>
          <w:rFonts w:ascii="Times New Roman" w:hAnsi="Times New Roman" w:cs="Times New Roman"/>
          <w:sz w:val="28"/>
          <w:szCs w:val="28"/>
        </w:rPr>
        <w:t>.</w:t>
      </w:r>
    </w:p>
    <w:p w14:paraId="422D0D0F" w14:textId="40C79D3B" w:rsidR="00506444" w:rsidRDefault="00506444" w:rsidP="00316294">
      <w:pPr>
        <w:pStyle w:val="aa"/>
        <w:numPr>
          <w:ilvl w:val="0"/>
          <w:numId w:val="12"/>
        </w:numPr>
        <w:spacing w:after="0" w:line="240" w:lineRule="auto"/>
        <w:ind w:left="0" w:firstLine="0"/>
        <w:rPr>
          <w:rFonts w:ascii="Times New Roman" w:hAnsi="Times New Roman" w:cs="Times New Roman"/>
          <w:sz w:val="28"/>
          <w:szCs w:val="28"/>
        </w:rPr>
      </w:pPr>
      <w:r w:rsidRPr="00506444">
        <w:rPr>
          <w:rFonts w:ascii="Times New Roman" w:hAnsi="Times New Roman" w:cs="Times New Roman"/>
          <w:sz w:val="28"/>
          <w:szCs w:val="28"/>
        </w:rPr>
        <w:t>Систематизировать полученную информацию</w:t>
      </w:r>
      <w:r>
        <w:rPr>
          <w:rFonts w:ascii="Times New Roman" w:hAnsi="Times New Roman" w:cs="Times New Roman"/>
          <w:sz w:val="28"/>
          <w:szCs w:val="28"/>
        </w:rPr>
        <w:t>.</w:t>
      </w:r>
    </w:p>
    <w:p w14:paraId="2C64EAAA" w14:textId="246CA08D" w:rsidR="00877470" w:rsidRPr="00E845AE" w:rsidRDefault="00877470" w:rsidP="00316294">
      <w:pPr>
        <w:spacing w:after="0" w:line="240" w:lineRule="auto"/>
        <w:rPr>
          <w:rFonts w:ascii="Times New Roman" w:hAnsi="Times New Roman" w:cs="Times New Roman"/>
          <w:sz w:val="28"/>
          <w:szCs w:val="28"/>
        </w:rPr>
      </w:pPr>
      <w:r w:rsidRPr="00E845AE">
        <w:rPr>
          <w:rFonts w:ascii="Times New Roman" w:hAnsi="Times New Roman" w:cs="Times New Roman"/>
          <w:sz w:val="28"/>
          <w:szCs w:val="28"/>
        </w:rPr>
        <w:t>Материалы и методы</w:t>
      </w:r>
    </w:p>
    <w:p w14:paraId="779D88A4" w14:textId="7153348B" w:rsidR="00877470" w:rsidRPr="00E0197D" w:rsidRDefault="00D534AF" w:rsidP="00D534AF">
      <w:pPr>
        <w:pStyle w:val="aa"/>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Поиск</w:t>
      </w:r>
      <w:r w:rsidR="00877470" w:rsidRPr="00E0197D">
        <w:rPr>
          <w:rFonts w:ascii="Times New Roman" w:hAnsi="Times New Roman" w:cs="Times New Roman"/>
          <w:sz w:val="28"/>
          <w:szCs w:val="28"/>
        </w:rPr>
        <w:t xml:space="preserve"> информации </w:t>
      </w:r>
      <w:r>
        <w:rPr>
          <w:rFonts w:ascii="Times New Roman" w:hAnsi="Times New Roman" w:cs="Times New Roman"/>
          <w:sz w:val="28"/>
          <w:szCs w:val="28"/>
        </w:rPr>
        <w:t>в литературных источниках и интернет-ресурсах.</w:t>
      </w:r>
      <w:r w:rsidR="00877470">
        <w:rPr>
          <w:rFonts w:ascii="Times New Roman" w:hAnsi="Times New Roman" w:cs="Times New Roman"/>
          <w:sz w:val="28"/>
          <w:szCs w:val="28"/>
        </w:rPr>
        <w:t xml:space="preserve"> </w:t>
      </w:r>
    </w:p>
    <w:p w14:paraId="718FF209" w14:textId="166F6DDC" w:rsidR="00877470" w:rsidRPr="00E0197D" w:rsidRDefault="00877470" w:rsidP="00D534AF">
      <w:pPr>
        <w:pStyle w:val="aa"/>
        <w:numPr>
          <w:ilvl w:val="0"/>
          <w:numId w:val="18"/>
        </w:numPr>
        <w:spacing w:after="0" w:line="240" w:lineRule="auto"/>
        <w:rPr>
          <w:rFonts w:ascii="Times New Roman" w:hAnsi="Times New Roman" w:cs="Times New Roman"/>
          <w:sz w:val="28"/>
          <w:szCs w:val="28"/>
        </w:rPr>
      </w:pPr>
      <w:r w:rsidRPr="00E0197D">
        <w:rPr>
          <w:rFonts w:ascii="Times New Roman" w:hAnsi="Times New Roman" w:cs="Times New Roman"/>
          <w:sz w:val="28"/>
          <w:szCs w:val="28"/>
        </w:rPr>
        <w:t xml:space="preserve">Поиск гена на сайте </w:t>
      </w:r>
      <w:r w:rsidRPr="00E0197D">
        <w:rPr>
          <w:rFonts w:ascii="Times New Roman" w:hAnsi="Times New Roman" w:cs="Times New Roman"/>
          <w:sz w:val="28"/>
          <w:szCs w:val="28"/>
          <w:lang w:val="en-US"/>
        </w:rPr>
        <w:t>NCBI</w:t>
      </w:r>
      <w:r w:rsidRPr="00E0197D">
        <w:rPr>
          <w:rFonts w:ascii="Times New Roman" w:hAnsi="Times New Roman" w:cs="Times New Roman"/>
          <w:sz w:val="28"/>
          <w:szCs w:val="28"/>
        </w:rPr>
        <w:t xml:space="preserve"> по его названию, полученному из литературы (Приложение 1, рис. 1)</w:t>
      </w:r>
      <w:r w:rsidR="00284791" w:rsidRPr="00284791">
        <w:rPr>
          <w:rFonts w:ascii="Times New Roman" w:hAnsi="Times New Roman" w:cs="Times New Roman"/>
          <w:sz w:val="28"/>
          <w:szCs w:val="28"/>
        </w:rPr>
        <w:t xml:space="preserve"> [</w:t>
      </w:r>
      <w:r w:rsidR="00E845AE" w:rsidRPr="00E845AE">
        <w:rPr>
          <w:rFonts w:ascii="Times New Roman" w:hAnsi="Times New Roman" w:cs="Times New Roman"/>
          <w:sz w:val="28"/>
          <w:szCs w:val="28"/>
        </w:rPr>
        <w:t>3</w:t>
      </w:r>
      <w:r w:rsidR="00284791" w:rsidRPr="00284791">
        <w:rPr>
          <w:rFonts w:ascii="Times New Roman" w:hAnsi="Times New Roman" w:cs="Times New Roman"/>
          <w:sz w:val="28"/>
          <w:szCs w:val="28"/>
        </w:rPr>
        <w:t>]</w:t>
      </w:r>
      <w:r w:rsidR="00D534AF">
        <w:rPr>
          <w:rFonts w:ascii="Times New Roman" w:hAnsi="Times New Roman" w:cs="Times New Roman"/>
          <w:sz w:val="28"/>
          <w:szCs w:val="28"/>
        </w:rPr>
        <w:t>.</w:t>
      </w:r>
    </w:p>
    <w:p w14:paraId="3A454A37" w14:textId="77D3DA29" w:rsidR="00877470" w:rsidRPr="00D534AF" w:rsidRDefault="00877470" w:rsidP="002B04B7">
      <w:pPr>
        <w:pStyle w:val="aa"/>
        <w:numPr>
          <w:ilvl w:val="0"/>
          <w:numId w:val="18"/>
        </w:numPr>
        <w:tabs>
          <w:tab w:val="left" w:pos="1020"/>
        </w:tabs>
        <w:spacing w:after="0" w:line="240" w:lineRule="auto"/>
        <w:rPr>
          <w:rFonts w:ascii="Times New Roman" w:hAnsi="Times New Roman" w:cs="Times New Roman"/>
          <w:sz w:val="28"/>
          <w:szCs w:val="28"/>
        </w:rPr>
      </w:pPr>
      <w:r w:rsidRPr="00D534AF">
        <w:rPr>
          <w:rFonts w:ascii="Times New Roman" w:hAnsi="Times New Roman" w:cs="Times New Roman"/>
          <w:sz w:val="28"/>
          <w:szCs w:val="28"/>
        </w:rPr>
        <w:t xml:space="preserve">Выбор варианта гена, присущего геному </w:t>
      </w:r>
      <w:r w:rsidRPr="00D534AF">
        <w:rPr>
          <w:rFonts w:ascii="Times New Roman" w:hAnsi="Times New Roman" w:cs="Times New Roman"/>
          <w:sz w:val="28"/>
          <w:szCs w:val="28"/>
          <w:lang w:val="en-US"/>
        </w:rPr>
        <w:t>Homo</w:t>
      </w:r>
      <w:r w:rsidRPr="00D534AF">
        <w:rPr>
          <w:rFonts w:ascii="Times New Roman" w:hAnsi="Times New Roman" w:cs="Times New Roman"/>
          <w:sz w:val="28"/>
          <w:szCs w:val="28"/>
        </w:rPr>
        <w:t xml:space="preserve"> </w:t>
      </w:r>
      <w:r w:rsidRPr="00D534AF">
        <w:rPr>
          <w:rFonts w:ascii="Times New Roman" w:hAnsi="Times New Roman" w:cs="Times New Roman"/>
          <w:sz w:val="28"/>
          <w:szCs w:val="28"/>
          <w:lang w:val="en-US"/>
        </w:rPr>
        <w:t>Sapiens</w:t>
      </w:r>
      <w:r w:rsidRPr="00D534AF">
        <w:rPr>
          <w:rFonts w:ascii="Times New Roman" w:hAnsi="Times New Roman" w:cs="Times New Roman"/>
          <w:sz w:val="28"/>
          <w:szCs w:val="28"/>
        </w:rPr>
        <w:t xml:space="preserve"> (Приложение 1, рис. 2)</w:t>
      </w:r>
      <w:r w:rsidR="00284791" w:rsidRPr="00284791">
        <w:rPr>
          <w:rFonts w:ascii="Times New Roman" w:hAnsi="Times New Roman" w:cs="Times New Roman"/>
          <w:sz w:val="28"/>
          <w:szCs w:val="28"/>
        </w:rPr>
        <w:t xml:space="preserve"> [</w:t>
      </w:r>
      <w:r w:rsidR="00E845AE" w:rsidRPr="00E845AE">
        <w:rPr>
          <w:rFonts w:ascii="Times New Roman" w:hAnsi="Times New Roman" w:cs="Times New Roman"/>
          <w:sz w:val="28"/>
          <w:szCs w:val="28"/>
        </w:rPr>
        <w:t>3</w:t>
      </w:r>
      <w:r w:rsidR="00284791" w:rsidRPr="00284791">
        <w:rPr>
          <w:rFonts w:ascii="Times New Roman" w:hAnsi="Times New Roman" w:cs="Times New Roman"/>
          <w:sz w:val="28"/>
          <w:szCs w:val="28"/>
        </w:rPr>
        <w:t>]</w:t>
      </w:r>
      <w:r w:rsidR="00D534AF">
        <w:rPr>
          <w:rFonts w:ascii="Times New Roman" w:hAnsi="Times New Roman" w:cs="Times New Roman"/>
          <w:sz w:val="28"/>
          <w:szCs w:val="28"/>
        </w:rPr>
        <w:t>.</w:t>
      </w:r>
    </w:p>
    <w:p w14:paraId="0F3CFF11" w14:textId="6B4411D4" w:rsidR="00877470" w:rsidRPr="004357BA" w:rsidRDefault="00D534AF" w:rsidP="008531CB">
      <w:pPr>
        <w:pStyle w:val="aa"/>
        <w:numPr>
          <w:ilvl w:val="0"/>
          <w:numId w:val="18"/>
        </w:numPr>
        <w:spacing w:after="0" w:line="240" w:lineRule="auto"/>
        <w:rPr>
          <w:rFonts w:ascii="Times New Roman" w:hAnsi="Times New Roman" w:cs="Times New Roman"/>
          <w:sz w:val="28"/>
          <w:szCs w:val="28"/>
        </w:rPr>
      </w:pPr>
      <w:r w:rsidRPr="004357BA">
        <w:rPr>
          <w:rFonts w:ascii="Times New Roman" w:hAnsi="Times New Roman" w:cs="Times New Roman"/>
          <w:sz w:val="28"/>
          <w:szCs w:val="28"/>
        </w:rPr>
        <w:t>Каталогизация</w:t>
      </w:r>
      <w:r w:rsidR="00877470" w:rsidRPr="004357BA">
        <w:rPr>
          <w:rFonts w:ascii="Times New Roman" w:hAnsi="Times New Roman" w:cs="Times New Roman"/>
          <w:sz w:val="28"/>
          <w:szCs w:val="28"/>
        </w:rPr>
        <w:t xml:space="preserve"> информации о гене</w:t>
      </w:r>
      <w:r w:rsidRPr="004357BA">
        <w:rPr>
          <w:rFonts w:ascii="Times New Roman" w:hAnsi="Times New Roman" w:cs="Times New Roman"/>
          <w:sz w:val="28"/>
          <w:szCs w:val="28"/>
        </w:rPr>
        <w:t>:</w:t>
      </w:r>
      <w:r w:rsidR="00877470" w:rsidRPr="004357BA">
        <w:rPr>
          <w:rFonts w:ascii="Times New Roman" w:hAnsi="Times New Roman" w:cs="Times New Roman"/>
          <w:sz w:val="28"/>
          <w:szCs w:val="28"/>
        </w:rPr>
        <w:t xml:space="preserve"> полн</w:t>
      </w:r>
      <w:r w:rsidRPr="004357BA">
        <w:rPr>
          <w:rFonts w:ascii="Times New Roman" w:hAnsi="Times New Roman" w:cs="Times New Roman"/>
          <w:sz w:val="28"/>
          <w:szCs w:val="28"/>
        </w:rPr>
        <w:t>ое</w:t>
      </w:r>
      <w:r w:rsidR="00877470" w:rsidRPr="004357BA">
        <w:rPr>
          <w:rFonts w:ascii="Times New Roman" w:hAnsi="Times New Roman" w:cs="Times New Roman"/>
          <w:sz w:val="28"/>
          <w:szCs w:val="28"/>
        </w:rPr>
        <w:t xml:space="preserve"> названи</w:t>
      </w:r>
      <w:r w:rsidRPr="004357BA">
        <w:rPr>
          <w:rFonts w:ascii="Times New Roman" w:hAnsi="Times New Roman" w:cs="Times New Roman"/>
          <w:sz w:val="28"/>
          <w:szCs w:val="28"/>
        </w:rPr>
        <w:t>е</w:t>
      </w:r>
      <w:r w:rsidR="00877470" w:rsidRPr="004357BA">
        <w:rPr>
          <w:rFonts w:ascii="Times New Roman" w:hAnsi="Times New Roman" w:cs="Times New Roman"/>
          <w:sz w:val="28"/>
          <w:szCs w:val="28"/>
        </w:rPr>
        <w:t>, функци</w:t>
      </w:r>
      <w:r w:rsidRPr="004357BA">
        <w:rPr>
          <w:rFonts w:ascii="Times New Roman" w:hAnsi="Times New Roman" w:cs="Times New Roman"/>
          <w:sz w:val="28"/>
          <w:szCs w:val="28"/>
        </w:rPr>
        <w:t>я</w:t>
      </w:r>
      <w:r w:rsidR="004357BA" w:rsidRPr="004357BA">
        <w:rPr>
          <w:rFonts w:ascii="Times New Roman" w:hAnsi="Times New Roman" w:cs="Times New Roman"/>
          <w:sz w:val="28"/>
          <w:szCs w:val="28"/>
        </w:rPr>
        <w:t>, ф</w:t>
      </w:r>
      <w:r w:rsidRPr="004357BA">
        <w:rPr>
          <w:rFonts w:ascii="Times New Roman" w:hAnsi="Times New Roman" w:cs="Times New Roman"/>
          <w:sz w:val="28"/>
          <w:szCs w:val="28"/>
        </w:rPr>
        <w:t>ормирование специальн</w:t>
      </w:r>
      <w:r w:rsidR="004357BA" w:rsidRPr="004357BA">
        <w:rPr>
          <w:rFonts w:ascii="Times New Roman" w:hAnsi="Times New Roman" w:cs="Times New Roman"/>
          <w:sz w:val="28"/>
          <w:szCs w:val="28"/>
        </w:rPr>
        <w:t>ой</w:t>
      </w:r>
      <w:r w:rsidRPr="004357BA">
        <w:rPr>
          <w:rFonts w:ascii="Times New Roman" w:hAnsi="Times New Roman" w:cs="Times New Roman"/>
          <w:sz w:val="28"/>
          <w:szCs w:val="28"/>
        </w:rPr>
        <w:t xml:space="preserve"> </w:t>
      </w:r>
      <w:r w:rsidR="00877470" w:rsidRPr="004357BA">
        <w:rPr>
          <w:rFonts w:ascii="Times New Roman" w:hAnsi="Times New Roman" w:cs="Times New Roman"/>
          <w:sz w:val="28"/>
          <w:szCs w:val="28"/>
        </w:rPr>
        <w:t>таблиц</w:t>
      </w:r>
      <w:r w:rsidR="004357BA" w:rsidRPr="004357BA">
        <w:rPr>
          <w:rFonts w:ascii="Times New Roman" w:hAnsi="Times New Roman" w:cs="Times New Roman"/>
          <w:sz w:val="28"/>
          <w:szCs w:val="28"/>
        </w:rPr>
        <w:t xml:space="preserve">ы </w:t>
      </w:r>
      <w:r w:rsidR="00877470" w:rsidRPr="004357BA">
        <w:rPr>
          <w:rFonts w:ascii="Times New Roman" w:hAnsi="Times New Roman" w:cs="Times New Roman"/>
          <w:sz w:val="28"/>
          <w:szCs w:val="28"/>
        </w:rPr>
        <w:t>(Приложение 1, рис. 3)</w:t>
      </w:r>
      <w:r w:rsidR="00284791" w:rsidRPr="00284791">
        <w:rPr>
          <w:rFonts w:ascii="Times New Roman" w:hAnsi="Times New Roman" w:cs="Times New Roman"/>
          <w:sz w:val="28"/>
          <w:szCs w:val="28"/>
        </w:rPr>
        <w:t xml:space="preserve"> [</w:t>
      </w:r>
      <w:r w:rsidR="00E845AE" w:rsidRPr="00E845AE">
        <w:rPr>
          <w:rFonts w:ascii="Times New Roman" w:hAnsi="Times New Roman" w:cs="Times New Roman"/>
          <w:sz w:val="28"/>
          <w:szCs w:val="28"/>
        </w:rPr>
        <w:t>3</w:t>
      </w:r>
      <w:r w:rsidR="00284791" w:rsidRPr="00284791">
        <w:rPr>
          <w:rFonts w:ascii="Times New Roman" w:hAnsi="Times New Roman" w:cs="Times New Roman"/>
          <w:sz w:val="28"/>
          <w:szCs w:val="28"/>
        </w:rPr>
        <w:t>]</w:t>
      </w:r>
      <w:r w:rsidR="004357BA">
        <w:rPr>
          <w:rFonts w:ascii="Times New Roman" w:hAnsi="Times New Roman" w:cs="Times New Roman"/>
          <w:sz w:val="28"/>
          <w:szCs w:val="28"/>
        </w:rPr>
        <w:t>.</w:t>
      </w:r>
    </w:p>
    <w:p w14:paraId="3211F5E9" w14:textId="47CBBDB5" w:rsidR="00877470" w:rsidRPr="004357BA" w:rsidRDefault="00877470" w:rsidP="00D02883">
      <w:pPr>
        <w:pStyle w:val="aa"/>
        <w:numPr>
          <w:ilvl w:val="0"/>
          <w:numId w:val="18"/>
        </w:numPr>
        <w:spacing w:after="0" w:line="240" w:lineRule="auto"/>
        <w:rPr>
          <w:rFonts w:ascii="Times New Roman" w:hAnsi="Times New Roman" w:cs="Times New Roman"/>
          <w:sz w:val="28"/>
          <w:szCs w:val="28"/>
        </w:rPr>
      </w:pPr>
      <w:r w:rsidRPr="004357BA">
        <w:rPr>
          <w:rFonts w:ascii="Times New Roman" w:hAnsi="Times New Roman" w:cs="Times New Roman"/>
          <w:sz w:val="28"/>
          <w:szCs w:val="28"/>
        </w:rPr>
        <w:t>Выявление местоположения гена в хромосоме</w:t>
      </w:r>
      <w:r w:rsidR="004357BA" w:rsidRPr="004357BA">
        <w:rPr>
          <w:rFonts w:ascii="Times New Roman" w:hAnsi="Times New Roman" w:cs="Times New Roman"/>
          <w:sz w:val="28"/>
          <w:szCs w:val="28"/>
        </w:rPr>
        <w:t xml:space="preserve"> </w:t>
      </w:r>
      <w:r w:rsidRPr="004357BA">
        <w:rPr>
          <w:rFonts w:ascii="Times New Roman" w:hAnsi="Times New Roman" w:cs="Times New Roman"/>
          <w:sz w:val="28"/>
          <w:szCs w:val="28"/>
        </w:rPr>
        <w:t>(Приложение 1, рис. 4)</w:t>
      </w:r>
      <w:r w:rsidR="00284791" w:rsidRPr="00284791">
        <w:rPr>
          <w:rFonts w:ascii="Times New Roman" w:hAnsi="Times New Roman" w:cs="Times New Roman"/>
          <w:sz w:val="28"/>
          <w:szCs w:val="28"/>
        </w:rPr>
        <w:t xml:space="preserve"> [</w:t>
      </w:r>
      <w:r w:rsidR="00E845AE" w:rsidRPr="00E845AE">
        <w:rPr>
          <w:rFonts w:ascii="Times New Roman" w:hAnsi="Times New Roman" w:cs="Times New Roman"/>
          <w:sz w:val="28"/>
          <w:szCs w:val="28"/>
        </w:rPr>
        <w:t>3</w:t>
      </w:r>
      <w:r w:rsidR="00284791" w:rsidRPr="00284791">
        <w:rPr>
          <w:rFonts w:ascii="Times New Roman" w:hAnsi="Times New Roman" w:cs="Times New Roman"/>
          <w:sz w:val="28"/>
          <w:szCs w:val="28"/>
        </w:rPr>
        <w:t>]</w:t>
      </w:r>
      <w:r w:rsidR="004357BA">
        <w:rPr>
          <w:rFonts w:ascii="Times New Roman" w:hAnsi="Times New Roman" w:cs="Times New Roman"/>
          <w:sz w:val="28"/>
          <w:szCs w:val="28"/>
        </w:rPr>
        <w:t>.</w:t>
      </w:r>
    </w:p>
    <w:p w14:paraId="6C7E1AE5" w14:textId="35E87E54" w:rsidR="00877470" w:rsidRPr="004357BA" w:rsidRDefault="00877470" w:rsidP="00F50597">
      <w:pPr>
        <w:pStyle w:val="aa"/>
        <w:numPr>
          <w:ilvl w:val="0"/>
          <w:numId w:val="18"/>
        </w:numPr>
        <w:spacing w:after="0" w:line="240" w:lineRule="auto"/>
        <w:rPr>
          <w:rFonts w:ascii="Times New Roman" w:hAnsi="Times New Roman" w:cs="Times New Roman"/>
          <w:sz w:val="28"/>
          <w:szCs w:val="28"/>
        </w:rPr>
      </w:pPr>
      <w:r w:rsidRPr="004357BA">
        <w:rPr>
          <w:rFonts w:ascii="Times New Roman" w:hAnsi="Times New Roman" w:cs="Times New Roman"/>
          <w:sz w:val="28"/>
          <w:szCs w:val="28"/>
        </w:rPr>
        <w:t>Выявление точного местоположения гена в данном локусе хромосомы</w:t>
      </w:r>
      <w:r w:rsidR="004357BA" w:rsidRPr="004357BA">
        <w:rPr>
          <w:rFonts w:ascii="Times New Roman" w:hAnsi="Times New Roman" w:cs="Times New Roman"/>
          <w:sz w:val="28"/>
          <w:szCs w:val="28"/>
        </w:rPr>
        <w:t xml:space="preserve"> </w:t>
      </w:r>
      <w:r w:rsidRPr="004357BA">
        <w:rPr>
          <w:rFonts w:ascii="Times New Roman" w:hAnsi="Times New Roman" w:cs="Times New Roman"/>
          <w:sz w:val="28"/>
          <w:szCs w:val="28"/>
        </w:rPr>
        <w:t>(Приложение 1, рис. 5)</w:t>
      </w:r>
      <w:r w:rsidR="00284791" w:rsidRPr="00284791">
        <w:rPr>
          <w:rFonts w:ascii="Times New Roman" w:hAnsi="Times New Roman" w:cs="Times New Roman"/>
          <w:sz w:val="28"/>
          <w:szCs w:val="28"/>
        </w:rPr>
        <w:t xml:space="preserve"> [</w:t>
      </w:r>
      <w:r w:rsidR="00E845AE" w:rsidRPr="00E845AE">
        <w:rPr>
          <w:rFonts w:ascii="Times New Roman" w:hAnsi="Times New Roman" w:cs="Times New Roman"/>
          <w:sz w:val="28"/>
          <w:szCs w:val="28"/>
        </w:rPr>
        <w:t>3</w:t>
      </w:r>
      <w:r w:rsidR="00284791" w:rsidRPr="00284791">
        <w:rPr>
          <w:rFonts w:ascii="Times New Roman" w:hAnsi="Times New Roman" w:cs="Times New Roman"/>
          <w:sz w:val="28"/>
          <w:szCs w:val="28"/>
        </w:rPr>
        <w:t>]</w:t>
      </w:r>
      <w:r w:rsidR="004357BA">
        <w:rPr>
          <w:rFonts w:ascii="Times New Roman" w:hAnsi="Times New Roman" w:cs="Times New Roman"/>
          <w:sz w:val="28"/>
          <w:szCs w:val="28"/>
        </w:rPr>
        <w:t>.</w:t>
      </w:r>
    </w:p>
    <w:p w14:paraId="3CDAA520" w14:textId="3404D8AE" w:rsidR="00877470" w:rsidRPr="00E0197D" w:rsidRDefault="00877470" w:rsidP="00D534AF">
      <w:pPr>
        <w:pStyle w:val="aa"/>
        <w:numPr>
          <w:ilvl w:val="0"/>
          <w:numId w:val="18"/>
        </w:numPr>
        <w:spacing w:after="0" w:line="240" w:lineRule="auto"/>
        <w:rPr>
          <w:rFonts w:ascii="Times New Roman" w:hAnsi="Times New Roman" w:cs="Times New Roman"/>
          <w:sz w:val="28"/>
          <w:szCs w:val="28"/>
        </w:rPr>
      </w:pPr>
      <w:r w:rsidRPr="00E0197D">
        <w:rPr>
          <w:rFonts w:ascii="Times New Roman" w:hAnsi="Times New Roman" w:cs="Times New Roman"/>
          <w:sz w:val="28"/>
          <w:szCs w:val="28"/>
        </w:rPr>
        <w:t>Подсчет количества вариантов кодирующих последовательностей и белков, а также установление названий данных протеинов и их функций (Приложение 1, рис. 6)</w:t>
      </w:r>
      <w:r w:rsidR="007512E8" w:rsidRPr="007512E8">
        <w:rPr>
          <w:rFonts w:ascii="Times New Roman" w:hAnsi="Times New Roman" w:cs="Times New Roman"/>
          <w:sz w:val="28"/>
          <w:szCs w:val="28"/>
        </w:rPr>
        <w:t xml:space="preserve"> [</w:t>
      </w:r>
      <w:r w:rsidR="00E845AE" w:rsidRPr="00E845AE">
        <w:rPr>
          <w:rFonts w:ascii="Times New Roman" w:hAnsi="Times New Roman" w:cs="Times New Roman"/>
          <w:sz w:val="28"/>
          <w:szCs w:val="28"/>
        </w:rPr>
        <w:t>3</w:t>
      </w:r>
      <w:r w:rsidR="007512E8" w:rsidRPr="007512E8">
        <w:rPr>
          <w:rFonts w:ascii="Times New Roman" w:hAnsi="Times New Roman" w:cs="Times New Roman"/>
          <w:sz w:val="28"/>
          <w:szCs w:val="28"/>
        </w:rPr>
        <w:t>]</w:t>
      </w:r>
      <w:r w:rsidR="004357BA">
        <w:rPr>
          <w:rFonts w:ascii="Times New Roman" w:hAnsi="Times New Roman" w:cs="Times New Roman"/>
          <w:sz w:val="28"/>
          <w:szCs w:val="28"/>
        </w:rPr>
        <w:t>.</w:t>
      </w:r>
    </w:p>
    <w:p w14:paraId="2AFD7FB0" w14:textId="523EFA0D" w:rsidR="00877470" w:rsidRPr="00E0197D" w:rsidRDefault="00877470" w:rsidP="00D534AF">
      <w:pPr>
        <w:pStyle w:val="aa"/>
        <w:numPr>
          <w:ilvl w:val="0"/>
          <w:numId w:val="18"/>
        </w:numPr>
        <w:spacing w:after="0" w:line="240" w:lineRule="auto"/>
        <w:rPr>
          <w:rFonts w:ascii="Times New Roman" w:hAnsi="Times New Roman" w:cs="Times New Roman"/>
          <w:sz w:val="28"/>
          <w:szCs w:val="28"/>
        </w:rPr>
      </w:pPr>
      <w:r w:rsidRPr="00E0197D">
        <w:rPr>
          <w:rFonts w:ascii="Times New Roman" w:hAnsi="Times New Roman" w:cs="Times New Roman"/>
          <w:sz w:val="28"/>
          <w:szCs w:val="28"/>
        </w:rPr>
        <w:t>Определение нуклеотидной последовательности гена с дальнейшим подсчетом количества нуклеотидов (Приложение 1, рис. 7)</w:t>
      </w:r>
      <w:r w:rsidR="00284791" w:rsidRPr="00284791">
        <w:rPr>
          <w:rFonts w:ascii="Times New Roman" w:hAnsi="Times New Roman" w:cs="Times New Roman"/>
          <w:sz w:val="28"/>
          <w:szCs w:val="28"/>
        </w:rPr>
        <w:t xml:space="preserve"> [</w:t>
      </w:r>
      <w:r w:rsidR="00E845AE" w:rsidRPr="00E845AE">
        <w:rPr>
          <w:rFonts w:ascii="Times New Roman" w:hAnsi="Times New Roman" w:cs="Times New Roman"/>
          <w:sz w:val="28"/>
          <w:szCs w:val="28"/>
        </w:rPr>
        <w:t>3</w:t>
      </w:r>
      <w:r w:rsidR="00284791" w:rsidRPr="00284791">
        <w:rPr>
          <w:rFonts w:ascii="Times New Roman" w:hAnsi="Times New Roman" w:cs="Times New Roman"/>
          <w:sz w:val="28"/>
          <w:szCs w:val="28"/>
        </w:rPr>
        <w:t>]</w:t>
      </w:r>
      <w:r w:rsidR="004357BA">
        <w:rPr>
          <w:rFonts w:ascii="Times New Roman" w:hAnsi="Times New Roman" w:cs="Times New Roman"/>
          <w:sz w:val="28"/>
          <w:szCs w:val="28"/>
        </w:rPr>
        <w:t>.</w:t>
      </w:r>
    </w:p>
    <w:p w14:paraId="7B505D6E" w14:textId="688EE8C1" w:rsidR="00A84CF2" w:rsidRDefault="00A84CF2" w:rsidP="0031629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Результаты собственных исследований и их обсуждение</w:t>
      </w:r>
    </w:p>
    <w:p w14:paraId="719E16EB" w14:textId="03D77280" w:rsidR="00FA7F83" w:rsidRPr="00E0197D" w:rsidRDefault="00FA7F83" w:rsidP="00316294">
      <w:pPr>
        <w:spacing w:after="0" w:line="240" w:lineRule="auto"/>
        <w:rPr>
          <w:rFonts w:ascii="Times New Roman" w:hAnsi="Times New Roman" w:cs="Times New Roman"/>
          <w:sz w:val="28"/>
          <w:szCs w:val="28"/>
        </w:rPr>
      </w:pPr>
      <w:r w:rsidRPr="00E0197D">
        <w:rPr>
          <w:rFonts w:ascii="Times New Roman" w:hAnsi="Times New Roman" w:cs="Times New Roman"/>
          <w:sz w:val="28"/>
          <w:szCs w:val="28"/>
        </w:rPr>
        <w:t>Появление кровеносных сосудов (</w:t>
      </w:r>
      <w:proofErr w:type="spellStart"/>
      <w:r w:rsidRPr="00E0197D">
        <w:rPr>
          <w:rFonts w:ascii="Times New Roman" w:hAnsi="Times New Roman" w:cs="Times New Roman"/>
          <w:sz w:val="28"/>
          <w:szCs w:val="28"/>
        </w:rPr>
        <w:t>васкуло</w:t>
      </w:r>
      <w:proofErr w:type="spellEnd"/>
      <w:r w:rsidRPr="00E0197D">
        <w:rPr>
          <w:rFonts w:ascii="Times New Roman" w:hAnsi="Times New Roman" w:cs="Times New Roman"/>
          <w:sz w:val="28"/>
          <w:szCs w:val="28"/>
        </w:rPr>
        <w:t>- и ангиогенез) происходит на самых ранних этапах эмбрионального развития</w:t>
      </w:r>
      <w:r w:rsidR="00270F34">
        <w:rPr>
          <w:rFonts w:ascii="Times New Roman" w:hAnsi="Times New Roman" w:cs="Times New Roman"/>
          <w:sz w:val="28"/>
          <w:szCs w:val="28"/>
        </w:rPr>
        <w:t xml:space="preserve"> и </w:t>
      </w:r>
      <w:r w:rsidRPr="00E0197D">
        <w:rPr>
          <w:rFonts w:ascii="Times New Roman" w:hAnsi="Times New Roman" w:cs="Times New Roman"/>
          <w:sz w:val="28"/>
          <w:szCs w:val="28"/>
        </w:rPr>
        <w:t>на протяжении всего онтогенеза.  У взрослого</w:t>
      </w:r>
      <w:r w:rsidR="00270F34">
        <w:rPr>
          <w:rFonts w:ascii="Times New Roman" w:hAnsi="Times New Roman" w:cs="Times New Roman"/>
          <w:sz w:val="28"/>
          <w:szCs w:val="28"/>
        </w:rPr>
        <w:t xml:space="preserve"> в</w:t>
      </w:r>
      <w:r w:rsidRPr="00E0197D">
        <w:rPr>
          <w:rFonts w:ascii="Times New Roman" w:hAnsi="Times New Roman" w:cs="Times New Roman"/>
          <w:sz w:val="28"/>
          <w:szCs w:val="28"/>
        </w:rPr>
        <w:t xml:space="preserve"> организме он особенно интенсивно осуществляется при патологических состояниях.</w:t>
      </w:r>
    </w:p>
    <w:p w14:paraId="58E23353" w14:textId="77777777" w:rsidR="00FA7F83" w:rsidRPr="00E0197D" w:rsidRDefault="00FA7F83" w:rsidP="00316294">
      <w:pPr>
        <w:spacing w:after="0" w:line="240" w:lineRule="auto"/>
        <w:rPr>
          <w:rFonts w:ascii="Times New Roman" w:hAnsi="Times New Roman" w:cs="Times New Roman"/>
          <w:sz w:val="28"/>
          <w:szCs w:val="28"/>
        </w:rPr>
      </w:pPr>
      <w:r w:rsidRPr="00E0197D">
        <w:rPr>
          <w:rFonts w:ascii="Times New Roman" w:hAnsi="Times New Roman" w:cs="Times New Roman"/>
          <w:sz w:val="28"/>
          <w:szCs w:val="28"/>
        </w:rPr>
        <w:t>Процесс ангиогенеза на разных стадиях регулируется при помощи системы мессенджеров, наиболее известными являются фактор роста эндотелия сосудов (</w:t>
      </w:r>
      <w:r w:rsidRPr="00E0197D">
        <w:rPr>
          <w:rFonts w:ascii="Times New Roman" w:hAnsi="Times New Roman" w:cs="Times New Roman"/>
          <w:sz w:val="28"/>
          <w:szCs w:val="28"/>
          <w:lang w:val="en-US"/>
        </w:rPr>
        <w:t>v</w:t>
      </w:r>
      <w:proofErr w:type="spellStart"/>
      <w:r w:rsidRPr="00E0197D">
        <w:rPr>
          <w:rFonts w:ascii="Times New Roman" w:hAnsi="Times New Roman" w:cs="Times New Roman"/>
          <w:sz w:val="28"/>
          <w:szCs w:val="28"/>
        </w:rPr>
        <w:t>ascular</w:t>
      </w:r>
      <w:proofErr w:type="spellEnd"/>
      <w:r w:rsidRPr="00E0197D">
        <w:rPr>
          <w:rFonts w:ascii="Times New Roman" w:hAnsi="Times New Roman" w:cs="Times New Roman"/>
          <w:sz w:val="28"/>
          <w:szCs w:val="28"/>
        </w:rPr>
        <w:t xml:space="preserve"> </w:t>
      </w:r>
      <w:proofErr w:type="spellStart"/>
      <w:r w:rsidRPr="00E0197D">
        <w:rPr>
          <w:rFonts w:ascii="Times New Roman" w:hAnsi="Times New Roman" w:cs="Times New Roman"/>
          <w:sz w:val="28"/>
          <w:szCs w:val="28"/>
        </w:rPr>
        <w:t>endothelial</w:t>
      </w:r>
      <w:proofErr w:type="spellEnd"/>
      <w:r w:rsidRPr="00E0197D">
        <w:rPr>
          <w:rFonts w:ascii="Times New Roman" w:hAnsi="Times New Roman" w:cs="Times New Roman"/>
          <w:sz w:val="28"/>
          <w:szCs w:val="28"/>
        </w:rPr>
        <w:t xml:space="preserve"> </w:t>
      </w:r>
      <w:proofErr w:type="spellStart"/>
      <w:r w:rsidRPr="00E0197D">
        <w:rPr>
          <w:rFonts w:ascii="Times New Roman" w:hAnsi="Times New Roman" w:cs="Times New Roman"/>
          <w:sz w:val="28"/>
          <w:szCs w:val="28"/>
        </w:rPr>
        <w:t>growth</w:t>
      </w:r>
      <w:proofErr w:type="spellEnd"/>
      <w:r w:rsidRPr="00E0197D">
        <w:rPr>
          <w:rFonts w:ascii="Times New Roman" w:hAnsi="Times New Roman" w:cs="Times New Roman"/>
          <w:sz w:val="28"/>
          <w:szCs w:val="28"/>
        </w:rPr>
        <w:t xml:space="preserve"> </w:t>
      </w:r>
      <w:proofErr w:type="spellStart"/>
      <w:r w:rsidRPr="00E0197D">
        <w:rPr>
          <w:rFonts w:ascii="Times New Roman" w:hAnsi="Times New Roman" w:cs="Times New Roman"/>
          <w:sz w:val="28"/>
          <w:szCs w:val="28"/>
        </w:rPr>
        <w:t>factor</w:t>
      </w:r>
      <w:proofErr w:type="spellEnd"/>
      <w:r w:rsidRPr="00E0197D">
        <w:rPr>
          <w:rFonts w:ascii="Times New Roman" w:hAnsi="Times New Roman" w:cs="Times New Roman"/>
          <w:sz w:val="28"/>
          <w:szCs w:val="28"/>
        </w:rPr>
        <w:t xml:space="preserve"> - </w:t>
      </w:r>
      <w:r w:rsidRPr="00E0197D">
        <w:rPr>
          <w:rFonts w:ascii="Times New Roman" w:hAnsi="Times New Roman" w:cs="Times New Roman"/>
          <w:sz w:val="28"/>
          <w:szCs w:val="28"/>
          <w:lang w:val="en-US"/>
        </w:rPr>
        <w:t>VEGF</w:t>
      </w:r>
      <w:r w:rsidRPr="00E0197D">
        <w:rPr>
          <w:rFonts w:ascii="Times New Roman" w:hAnsi="Times New Roman" w:cs="Times New Roman"/>
          <w:sz w:val="28"/>
          <w:szCs w:val="28"/>
        </w:rPr>
        <w:t>), семейство факторов роста фибробластов (</w:t>
      </w:r>
      <w:r w:rsidRPr="00E0197D">
        <w:rPr>
          <w:rFonts w:ascii="Times New Roman" w:hAnsi="Times New Roman" w:cs="Times New Roman"/>
          <w:sz w:val="28"/>
          <w:szCs w:val="28"/>
          <w:lang w:val="en-US"/>
        </w:rPr>
        <w:t>FGF</w:t>
      </w:r>
      <w:r w:rsidRPr="00E0197D">
        <w:rPr>
          <w:rFonts w:ascii="Times New Roman" w:hAnsi="Times New Roman" w:cs="Times New Roman"/>
          <w:sz w:val="28"/>
          <w:szCs w:val="28"/>
        </w:rPr>
        <w:t xml:space="preserve">), </w:t>
      </w:r>
      <w:proofErr w:type="spellStart"/>
      <w:r w:rsidRPr="00E0197D">
        <w:rPr>
          <w:rFonts w:ascii="Times New Roman" w:hAnsi="Times New Roman" w:cs="Times New Roman"/>
          <w:sz w:val="28"/>
          <w:szCs w:val="28"/>
        </w:rPr>
        <w:t>ангиопоэтины</w:t>
      </w:r>
      <w:proofErr w:type="spellEnd"/>
      <w:r w:rsidRPr="00E0197D">
        <w:rPr>
          <w:rFonts w:ascii="Times New Roman" w:hAnsi="Times New Roman" w:cs="Times New Roman"/>
          <w:sz w:val="28"/>
          <w:szCs w:val="28"/>
        </w:rPr>
        <w:t xml:space="preserve"> и др. Они оказывают свое </w:t>
      </w:r>
      <w:proofErr w:type="spellStart"/>
      <w:r w:rsidRPr="00E0197D">
        <w:rPr>
          <w:rFonts w:ascii="Times New Roman" w:hAnsi="Times New Roman" w:cs="Times New Roman"/>
          <w:sz w:val="28"/>
          <w:szCs w:val="28"/>
        </w:rPr>
        <w:t>эффекторное</w:t>
      </w:r>
      <w:proofErr w:type="spellEnd"/>
      <w:r w:rsidRPr="00E0197D">
        <w:rPr>
          <w:rFonts w:ascii="Times New Roman" w:hAnsi="Times New Roman" w:cs="Times New Roman"/>
          <w:sz w:val="28"/>
          <w:szCs w:val="28"/>
        </w:rPr>
        <w:t xml:space="preserve"> действие, связываясь с соответствующими рецепторами на эндотелиальных клетках, и стимулируют их миграцию в паренхиму, пролиферацию и формирование новых незрелых сосудов. </w:t>
      </w:r>
    </w:p>
    <w:p w14:paraId="78D7DE07" w14:textId="77777777" w:rsidR="00FA7F83" w:rsidRPr="00E0197D" w:rsidRDefault="00FA7F83" w:rsidP="00316294">
      <w:pPr>
        <w:spacing w:after="0" w:line="240" w:lineRule="auto"/>
        <w:rPr>
          <w:rFonts w:ascii="Times New Roman" w:hAnsi="Times New Roman" w:cs="Times New Roman"/>
          <w:sz w:val="28"/>
          <w:szCs w:val="28"/>
        </w:rPr>
      </w:pPr>
      <w:r w:rsidRPr="00E0197D">
        <w:rPr>
          <w:rFonts w:ascii="Times New Roman" w:hAnsi="Times New Roman" w:cs="Times New Roman"/>
          <w:sz w:val="28"/>
          <w:szCs w:val="28"/>
        </w:rPr>
        <w:t xml:space="preserve">Широкое разнообразие </w:t>
      </w:r>
      <w:proofErr w:type="spellStart"/>
      <w:r w:rsidRPr="00E0197D">
        <w:rPr>
          <w:rFonts w:ascii="Times New Roman" w:hAnsi="Times New Roman" w:cs="Times New Roman"/>
          <w:sz w:val="28"/>
          <w:szCs w:val="28"/>
        </w:rPr>
        <w:t>ангиогенных</w:t>
      </w:r>
      <w:proofErr w:type="spellEnd"/>
      <w:r w:rsidRPr="00E0197D">
        <w:rPr>
          <w:rFonts w:ascii="Times New Roman" w:hAnsi="Times New Roman" w:cs="Times New Roman"/>
          <w:sz w:val="28"/>
          <w:szCs w:val="28"/>
        </w:rPr>
        <w:t xml:space="preserve"> факторов и спектра их действия, без сомнений, имеет под собой отлаженные механизмы регуляции, в том числе на генетическом уровне, сформированные в процессе эволюции. </w:t>
      </w:r>
    </w:p>
    <w:p w14:paraId="0C6D9B72" w14:textId="75AD8480" w:rsidR="00FA7F83" w:rsidRPr="00E0197D" w:rsidRDefault="00FA7F83" w:rsidP="00316294">
      <w:pPr>
        <w:spacing w:after="0" w:line="240" w:lineRule="auto"/>
        <w:rPr>
          <w:rFonts w:ascii="Times New Roman" w:hAnsi="Times New Roman" w:cs="Times New Roman"/>
          <w:sz w:val="28"/>
          <w:szCs w:val="28"/>
        </w:rPr>
      </w:pPr>
      <w:r w:rsidRPr="00E0197D">
        <w:rPr>
          <w:rFonts w:ascii="Times New Roman" w:hAnsi="Times New Roman" w:cs="Times New Roman"/>
          <w:sz w:val="28"/>
          <w:szCs w:val="28"/>
        </w:rPr>
        <w:t xml:space="preserve">Крайне интересной иллюстрацией </w:t>
      </w:r>
      <w:r w:rsidR="004357BA">
        <w:rPr>
          <w:rFonts w:ascii="Times New Roman" w:hAnsi="Times New Roman" w:cs="Times New Roman"/>
          <w:sz w:val="28"/>
          <w:szCs w:val="28"/>
        </w:rPr>
        <w:t xml:space="preserve">возможного </w:t>
      </w:r>
      <w:r w:rsidRPr="00E0197D">
        <w:rPr>
          <w:rFonts w:ascii="Times New Roman" w:hAnsi="Times New Roman" w:cs="Times New Roman"/>
          <w:sz w:val="28"/>
          <w:szCs w:val="28"/>
        </w:rPr>
        <w:t xml:space="preserve">филогенеза сосудистой системы </w:t>
      </w:r>
      <w:r w:rsidR="004357BA">
        <w:rPr>
          <w:rFonts w:ascii="Times New Roman" w:hAnsi="Times New Roman" w:cs="Times New Roman"/>
          <w:sz w:val="28"/>
          <w:szCs w:val="28"/>
        </w:rPr>
        <w:t xml:space="preserve">у некоторых животных </w:t>
      </w:r>
      <w:r w:rsidRPr="00E0197D">
        <w:rPr>
          <w:rFonts w:ascii="Times New Roman" w:hAnsi="Times New Roman" w:cs="Times New Roman"/>
          <w:sz w:val="28"/>
          <w:szCs w:val="28"/>
        </w:rPr>
        <w:t>являются погонофоры (</w:t>
      </w:r>
      <w:proofErr w:type="spellStart"/>
      <w:r w:rsidRPr="00E0197D">
        <w:rPr>
          <w:rFonts w:ascii="Times New Roman" w:hAnsi="Times New Roman" w:cs="Times New Roman"/>
          <w:sz w:val="28"/>
          <w:szCs w:val="28"/>
        </w:rPr>
        <w:t>Rifia</w:t>
      </w:r>
      <w:proofErr w:type="spellEnd"/>
      <w:r w:rsidRPr="00E0197D">
        <w:rPr>
          <w:rFonts w:ascii="Times New Roman" w:hAnsi="Times New Roman" w:cs="Times New Roman"/>
          <w:sz w:val="28"/>
          <w:szCs w:val="28"/>
        </w:rPr>
        <w:t xml:space="preserve"> </w:t>
      </w:r>
      <w:proofErr w:type="spellStart"/>
      <w:r w:rsidRPr="00E0197D">
        <w:rPr>
          <w:rFonts w:ascii="Times New Roman" w:hAnsi="Times New Roman" w:cs="Times New Roman"/>
          <w:sz w:val="28"/>
          <w:szCs w:val="28"/>
        </w:rPr>
        <w:t>pachypila</w:t>
      </w:r>
      <w:proofErr w:type="spellEnd"/>
      <w:r w:rsidRPr="00E0197D">
        <w:rPr>
          <w:rFonts w:ascii="Times New Roman" w:hAnsi="Times New Roman" w:cs="Times New Roman"/>
          <w:sz w:val="28"/>
          <w:szCs w:val="28"/>
        </w:rPr>
        <w:t>), обитающие в зоне подводных вулканов на глубине 2600 м. Это прикреплённые к камням организмы в виде труб</w:t>
      </w:r>
      <w:r w:rsidR="004357BA">
        <w:rPr>
          <w:rFonts w:ascii="Times New Roman" w:hAnsi="Times New Roman" w:cs="Times New Roman"/>
          <w:sz w:val="28"/>
          <w:szCs w:val="28"/>
        </w:rPr>
        <w:t>ки</w:t>
      </w:r>
      <w:r w:rsidRPr="00E0197D">
        <w:rPr>
          <w:rFonts w:ascii="Times New Roman" w:hAnsi="Times New Roman" w:cs="Times New Roman"/>
          <w:sz w:val="28"/>
          <w:szCs w:val="28"/>
        </w:rPr>
        <w:t xml:space="preserve"> длиною до метра, которые состоят только из системы кровообращения. Она транспортирует кислород, сероводород, углекислоту от «жабр» на конце трубки внутрь – в систему капилляров, пронизывающих внутренность трубки. Объём крови составляет 30% всей массы погонофор. Генетически собственной системы энергообеспечения у погонофор нет. Внутри них находится не контактирующая непосредственно с внешней средой колония бактерий – </w:t>
      </w:r>
      <w:proofErr w:type="spellStart"/>
      <w:r w:rsidRPr="00E0197D">
        <w:rPr>
          <w:rFonts w:ascii="Times New Roman" w:hAnsi="Times New Roman" w:cs="Times New Roman"/>
          <w:sz w:val="28"/>
          <w:szCs w:val="28"/>
        </w:rPr>
        <w:t>хемолитоавтотрофов</w:t>
      </w:r>
      <w:proofErr w:type="spellEnd"/>
      <w:r w:rsidRPr="00E0197D">
        <w:rPr>
          <w:rFonts w:ascii="Times New Roman" w:hAnsi="Times New Roman" w:cs="Times New Roman"/>
          <w:sz w:val="28"/>
          <w:szCs w:val="28"/>
        </w:rPr>
        <w:t>, генетически чуждая организму – кровеносной системе, но взаимодействующая с окружением только через кровеносную систему.</w:t>
      </w:r>
    </w:p>
    <w:p w14:paraId="63F12347" w14:textId="38FA158E" w:rsidR="00FA7F83" w:rsidRPr="00E0197D" w:rsidRDefault="00FA7F83" w:rsidP="00316294">
      <w:pPr>
        <w:spacing w:after="0" w:line="240" w:lineRule="auto"/>
        <w:rPr>
          <w:rFonts w:ascii="Times New Roman" w:hAnsi="Times New Roman" w:cs="Times New Roman"/>
          <w:sz w:val="28"/>
          <w:szCs w:val="28"/>
        </w:rPr>
      </w:pPr>
      <w:r w:rsidRPr="00E0197D">
        <w:rPr>
          <w:rFonts w:ascii="Times New Roman" w:hAnsi="Times New Roman" w:cs="Times New Roman"/>
          <w:sz w:val="28"/>
          <w:szCs w:val="28"/>
        </w:rPr>
        <w:t>А.</w:t>
      </w:r>
      <w:r w:rsidR="004357BA">
        <w:rPr>
          <w:rFonts w:ascii="Times New Roman" w:hAnsi="Times New Roman" w:cs="Times New Roman"/>
          <w:sz w:val="28"/>
          <w:szCs w:val="28"/>
        </w:rPr>
        <w:t xml:space="preserve"> </w:t>
      </w:r>
      <w:r w:rsidRPr="00E0197D">
        <w:rPr>
          <w:rFonts w:ascii="Times New Roman" w:hAnsi="Times New Roman" w:cs="Times New Roman"/>
          <w:sz w:val="28"/>
          <w:szCs w:val="28"/>
        </w:rPr>
        <w:t xml:space="preserve">М. </w:t>
      </w:r>
      <w:proofErr w:type="spellStart"/>
      <w:r w:rsidRPr="00E0197D">
        <w:rPr>
          <w:rFonts w:ascii="Times New Roman" w:hAnsi="Times New Roman" w:cs="Times New Roman"/>
          <w:sz w:val="28"/>
          <w:szCs w:val="28"/>
        </w:rPr>
        <w:t>Хазен</w:t>
      </w:r>
      <w:proofErr w:type="spellEnd"/>
      <w:r w:rsidRPr="00E0197D">
        <w:rPr>
          <w:rFonts w:ascii="Times New Roman" w:hAnsi="Times New Roman" w:cs="Times New Roman"/>
          <w:sz w:val="28"/>
          <w:szCs w:val="28"/>
        </w:rPr>
        <w:t xml:space="preserve"> предположил и обосновал </w:t>
      </w:r>
      <w:proofErr w:type="spellStart"/>
      <w:r w:rsidRPr="00E0197D">
        <w:rPr>
          <w:rFonts w:ascii="Times New Roman" w:hAnsi="Times New Roman" w:cs="Times New Roman"/>
          <w:sz w:val="28"/>
          <w:szCs w:val="28"/>
        </w:rPr>
        <w:t>термодинамически</w:t>
      </w:r>
      <w:proofErr w:type="spellEnd"/>
      <w:r w:rsidRPr="00E0197D">
        <w:rPr>
          <w:rFonts w:ascii="Times New Roman" w:hAnsi="Times New Roman" w:cs="Times New Roman"/>
          <w:sz w:val="28"/>
          <w:szCs w:val="28"/>
        </w:rPr>
        <w:t xml:space="preserve"> [</w:t>
      </w:r>
      <w:r w:rsidR="00E845AE" w:rsidRPr="00E845AE">
        <w:rPr>
          <w:rFonts w:ascii="Times New Roman" w:hAnsi="Times New Roman" w:cs="Times New Roman"/>
          <w:sz w:val="28"/>
          <w:szCs w:val="28"/>
        </w:rPr>
        <w:t>4</w:t>
      </w:r>
      <w:r w:rsidRPr="00E0197D">
        <w:rPr>
          <w:rFonts w:ascii="Times New Roman" w:hAnsi="Times New Roman" w:cs="Times New Roman"/>
          <w:sz w:val="28"/>
          <w:szCs w:val="28"/>
        </w:rPr>
        <w:t xml:space="preserve">], что подобные организмы могут развиться в результате переноса крупного комплекса ДНК из клеток позвоночных животных, оказавшихся на дне в числе прочих органических останков. Это было бы возможно в том случае, </w:t>
      </w:r>
      <w:bookmarkStart w:id="0" w:name="_Hlk55154113"/>
      <w:r w:rsidRPr="00E0197D">
        <w:rPr>
          <w:rFonts w:ascii="Times New Roman" w:hAnsi="Times New Roman" w:cs="Times New Roman"/>
          <w:sz w:val="28"/>
          <w:szCs w:val="28"/>
        </w:rPr>
        <w:t xml:space="preserve">если гены, обуславливающие процесс ангиогенеза, </w:t>
      </w:r>
      <w:r w:rsidR="004357BA">
        <w:rPr>
          <w:rFonts w:ascii="Times New Roman" w:hAnsi="Times New Roman" w:cs="Times New Roman"/>
          <w:sz w:val="28"/>
          <w:szCs w:val="28"/>
        </w:rPr>
        <w:t xml:space="preserve">располагались компактно, </w:t>
      </w:r>
      <w:r w:rsidRPr="00E0197D">
        <w:rPr>
          <w:rFonts w:ascii="Times New Roman" w:hAnsi="Times New Roman" w:cs="Times New Roman"/>
          <w:sz w:val="28"/>
          <w:szCs w:val="28"/>
        </w:rPr>
        <w:t xml:space="preserve">находились </w:t>
      </w:r>
      <w:r w:rsidR="004357BA">
        <w:rPr>
          <w:rFonts w:ascii="Times New Roman" w:hAnsi="Times New Roman" w:cs="Times New Roman"/>
          <w:sz w:val="28"/>
          <w:szCs w:val="28"/>
        </w:rPr>
        <w:t xml:space="preserve">бы </w:t>
      </w:r>
      <w:r w:rsidRPr="00E0197D">
        <w:rPr>
          <w:rFonts w:ascii="Times New Roman" w:hAnsi="Times New Roman" w:cs="Times New Roman"/>
          <w:sz w:val="28"/>
          <w:szCs w:val="28"/>
        </w:rPr>
        <w:t xml:space="preserve">примерно в одной области генома и могли быть перенесены вместе. </w:t>
      </w:r>
      <w:bookmarkEnd w:id="0"/>
    </w:p>
    <w:p w14:paraId="0DAE8246" w14:textId="6FEDE2F2" w:rsidR="00FA7F83" w:rsidRPr="00E0197D" w:rsidRDefault="00FA7F83" w:rsidP="00316294">
      <w:pPr>
        <w:spacing w:after="0" w:line="240" w:lineRule="auto"/>
        <w:rPr>
          <w:rFonts w:ascii="Times New Roman" w:hAnsi="Times New Roman" w:cs="Times New Roman"/>
          <w:sz w:val="28"/>
          <w:szCs w:val="28"/>
        </w:rPr>
      </w:pPr>
      <w:r w:rsidRPr="00E0197D">
        <w:rPr>
          <w:rFonts w:ascii="Times New Roman" w:hAnsi="Times New Roman" w:cs="Times New Roman"/>
          <w:sz w:val="28"/>
          <w:szCs w:val="28"/>
        </w:rPr>
        <w:t xml:space="preserve">Нами была </w:t>
      </w:r>
      <w:r w:rsidR="004357BA">
        <w:rPr>
          <w:rFonts w:ascii="Times New Roman" w:hAnsi="Times New Roman" w:cs="Times New Roman"/>
          <w:sz w:val="28"/>
          <w:szCs w:val="28"/>
        </w:rPr>
        <w:t>проанализирована</w:t>
      </w:r>
      <w:r w:rsidRPr="00E0197D">
        <w:rPr>
          <w:rFonts w:ascii="Times New Roman" w:hAnsi="Times New Roman" w:cs="Times New Roman"/>
          <w:sz w:val="28"/>
          <w:szCs w:val="28"/>
        </w:rPr>
        <w:t xml:space="preserve"> информация из баз данных</w:t>
      </w:r>
      <w:r w:rsidR="004357BA">
        <w:rPr>
          <w:rFonts w:ascii="Times New Roman" w:hAnsi="Times New Roman" w:cs="Times New Roman"/>
          <w:sz w:val="28"/>
          <w:szCs w:val="28"/>
        </w:rPr>
        <w:t xml:space="preserve"> </w:t>
      </w:r>
      <w:r w:rsidRPr="00E0197D">
        <w:rPr>
          <w:rFonts w:ascii="Times New Roman" w:hAnsi="Times New Roman" w:cs="Times New Roman"/>
          <w:sz w:val="28"/>
          <w:szCs w:val="28"/>
          <w:lang w:val="en-US"/>
        </w:rPr>
        <w:t>PubMed</w:t>
      </w:r>
      <w:r w:rsidRPr="00E0197D">
        <w:rPr>
          <w:rFonts w:ascii="Times New Roman" w:hAnsi="Times New Roman" w:cs="Times New Roman"/>
          <w:sz w:val="28"/>
          <w:szCs w:val="28"/>
        </w:rPr>
        <w:t xml:space="preserve">, </w:t>
      </w:r>
      <w:proofErr w:type="spellStart"/>
      <w:r w:rsidRPr="00E0197D">
        <w:rPr>
          <w:rFonts w:ascii="Times New Roman" w:hAnsi="Times New Roman" w:cs="Times New Roman"/>
          <w:sz w:val="28"/>
          <w:szCs w:val="28"/>
          <w:lang w:val="en-US"/>
        </w:rPr>
        <w:t>eLibrary</w:t>
      </w:r>
      <w:proofErr w:type="spellEnd"/>
      <w:r w:rsidRPr="00E0197D">
        <w:rPr>
          <w:rFonts w:ascii="Times New Roman" w:hAnsi="Times New Roman" w:cs="Times New Roman"/>
          <w:sz w:val="28"/>
          <w:szCs w:val="28"/>
        </w:rPr>
        <w:t xml:space="preserve">, </w:t>
      </w:r>
      <w:r w:rsidRPr="00E0197D">
        <w:rPr>
          <w:rFonts w:ascii="Times New Roman" w:hAnsi="Times New Roman" w:cs="Times New Roman"/>
          <w:sz w:val="28"/>
          <w:szCs w:val="28"/>
          <w:lang w:val="en-US"/>
        </w:rPr>
        <w:t>Medline</w:t>
      </w:r>
      <w:r w:rsidRPr="00E0197D">
        <w:rPr>
          <w:rFonts w:ascii="Times New Roman" w:hAnsi="Times New Roman" w:cs="Times New Roman"/>
          <w:sz w:val="28"/>
          <w:szCs w:val="28"/>
        </w:rPr>
        <w:t xml:space="preserve">, </w:t>
      </w:r>
      <w:r w:rsidRPr="00E0197D">
        <w:rPr>
          <w:rFonts w:ascii="Times New Roman" w:hAnsi="Times New Roman" w:cs="Times New Roman"/>
          <w:sz w:val="28"/>
          <w:szCs w:val="28"/>
          <w:lang w:val="en-US"/>
        </w:rPr>
        <w:t>NCBI</w:t>
      </w:r>
      <w:r w:rsidRPr="00E0197D">
        <w:rPr>
          <w:rFonts w:ascii="Times New Roman" w:hAnsi="Times New Roman" w:cs="Times New Roman"/>
          <w:sz w:val="28"/>
          <w:szCs w:val="28"/>
        </w:rPr>
        <w:t xml:space="preserve"> и др. о факторах, активирующих ангиогенез, и из этих факторов выбраны полипептиды. В базе </w:t>
      </w:r>
      <w:r w:rsidRPr="00E0197D">
        <w:rPr>
          <w:rFonts w:ascii="Times New Roman" w:hAnsi="Times New Roman" w:cs="Times New Roman"/>
          <w:sz w:val="28"/>
          <w:szCs w:val="28"/>
          <w:lang w:val="en-US"/>
        </w:rPr>
        <w:t>NCBI</w:t>
      </w:r>
      <w:r w:rsidRPr="00E0197D">
        <w:rPr>
          <w:rFonts w:ascii="Times New Roman" w:hAnsi="Times New Roman" w:cs="Times New Roman"/>
          <w:sz w:val="28"/>
          <w:szCs w:val="28"/>
        </w:rPr>
        <w:t xml:space="preserve"> «Геном человека» были найдены гены, кодирующие эти факторы, проанализирована их локализация в геноме человека и изменения в филогенезе. </w:t>
      </w:r>
      <w:r w:rsidR="00557C45">
        <w:rPr>
          <w:rFonts w:ascii="Times New Roman" w:hAnsi="Times New Roman" w:cs="Times New Roman"/>
          <w:sz w:val="28"/>
          <w:szCs w:val="28"/>
        </w:rPr>
        <w:t>Б</w:t>
      </w:r>
      <w:r w:rsidRPr="00E0197D">
        <w:rPr>
          <w:rFonts w:ascii="Times New Roman" w:hAnsi="Times New Roman" w:cs="Times New Roman"/>
          <w:sz w:val="28"/>
          <w:szCs w:val="28"/>
        </w:rPr>
        <w:t xml:space="preserve">ыло рассмотрено более 50 факторов, однако на деле их больше, поскольку роль многих полипептидов ещё предстоит выяснить. Помимо влияния на ангиогенез, рассмотренные нами белки действуют и на другие процессы в организме, что подчеркивает сложность данных механизмов. </w:t>
      </w:r>
    </w:p>
    <w:p w14:paraId="7AC871DF" w14:textId="77777777" w:rsidR="00FA7F83" w:rsidRPr="00E0197D" w:rsidRDefault="00FA7F83" w:rsidP="00316294">
      <w:pPr>
        <w:spacing w:after="0" w:line="240" w:lineRule="auto"/>
        <w:rPr>
          <w:rFonts w:ascii="Times New Roman" w:hAnsi="Times New Roman" w:cs="Times New Roman"/>
          <w:sz w:val="28"/>
          <w:szCs w:val="28"/>
        </w:rPr>
      </w:pPr>
      <w:r w:rsidRPr="00E0197D">
        <w:rPr>
          <w:rFonts w:ascii="Times New Roman" w:hAnsi="Times New Roman" w:cs="Times New Roman"/>
          <w:sz w:val="28"/>
          <w:szCs w:val="28"/>
        </w:rPr>
        <w:t xml:space="preserve">Экспрессия </w:t>
      </w:r>
      <w:proofErr w:type="spellStart"/>
      <w:r w:rsidRPr="00E0197D">
        <w:rPr>
          <w:rFonts w:ascii="Times New Roman" w:hAnsi="Times New Roman" w:cs="Times New Roman"/>
          <w:sz w:val="28"/>
          <w:szCs w:val="28"/>
        </w:rPr>
        <w:t>ангиогенных</w:t>
      </w:r>
      <w:proofErr w:type="spellEnd"/>
      <w:r w:rsidRPr="00E0197D">
        <w:rPr>
          <w:rFonts w:ascii="Times New Roman" w:hAnsi="Times New Roman" w:cs="Times New Roman"/>
          <w:sz w:val="28"/>
          <w:szCs w:val="28"/>
        </w:rPr>
        <w:t xml:space="preserve"> факторов зависит от множества причин; зачастую они могут индуцировать экспрессию друг друга, также на это влияют условия внутренней среды организма, другие сигнальные белки, эпигенетические </w:t>
      </w:r>
      <w:r w:rsidRPr="00E0197D">
        <w:rPr>
          <w:rFonts w:ascii="Times New Roman" w:hAnsi="Times New Roman" w:cs="Times New Roman"/>
          <w:sz w:val="28"/>
          <w:szCs w:val="28"/>
        </w:rPr>
        <w:lastRenderedPageBreak/>
        <w:t xml:space="preserve">механизмы регуляции (метилирование, модификация гистонов). </w:t>
      </w:r>
      <w:r w:rsidRPr="00E0197D">
        <w:rPr>
          <w:rFonts w:ascii="Times New Roman" w:hAnsi="Times New Roman" w:cs="Times New Roman"/>
          <w:sz w:val="28"/>
          <w:szCs w:val="28"/>
        </w:rPr>
        <w:br/>
        <w:t xml:space="preserve">Рассмотренные нами гены характеризуются широкой вариабельностью.  Вариантов одного и того же гена встречается от 1 до 42, в среднем около 4. Помимо того, что у разных людей встречаются различные вариации генов, отвечающих за синтез </w:t>
      </w:r>
      <w:proofErr w:type="spellStart"/>
      <w:r w:rsidRPr="00E0197D">
        <w:rPr>
          <w:rFonts w:ascii="Times New Roman" w:hAnsi="Times New Roman" w:cs="Times New Roman"/>
          <w:sz w:val="28"/>
          <w:szCs w:val="28"/>
        </w:rPr>
        <w:t>ангиогенных</w:t>
      </w:r>
      <w:proofErr w:type="spellEnd"/>
      <w:r w:rsidRPr="00E0197D">
        <w:rPr>
          <w:rFonts w:ascii="Times New Roman" w:hAnsi="Times New Roman" w:cs="Times New Roman"/>
          <w:sz w:val="28"/>
          <w:szCs w:val="28"/>
        </w:rPr>
        <w:t xml:space="preserve"> факторов, один ген может кодировать различные изоформы полипептида, что связано с особенностями сплайсинга или трансляции. Отличающаяся структура обуславливает нюансы функций: одна из изоформ </w:t>
      </w:r>
      <w:r w:rsidRPr="00E0197D">
        <w:rPr>
          <w:rFonts w:ascii="Times New Roman" w:hAnsi="Times New Roman" w:cs="Times New Roman"/>
          <w:sz w:val="28"/>
          <w:szCs w:val="28"/>
          <w:lang w:val="en-US"/>
        </w:rPr>
        <w:t>VEGF</w:t>
      </w:r>
      <w:r w:rsidRPr="00E0197D">
        <w:rPr>
          <w:rFonts w:ascii="Times New Roman" w:hAnsi="Times New Roman" w:cs="Times New Roman"/>
          <w:sz w:val="28"/>
          <w:szCs w:val="28"/>
        </w:rPr>
        <w:t xml:space="preserve"> обладает, наоборот, </w:t>
      </w:r>
      <w:proofErr w:type="spellStart"/>
      <w:r w:rsidRPr="00E0197D">
        <w:rPr>
          <w:rFonts w:ascii="Times New Roman" w:hAnsi="Times New Roman" w:cs="Times New Roman"/>
          <w:sz w:val="28"/>
          <w:szCs w:val="28"/>
        </w:rPr>
        <w:t>антиангиогенным</w:t>
      </w:r>
      <w:proofErr w:type="spellEnd"/>
      <w:r w:rsidRPr="00E0197D">
        <w:rPr>
          <w:rFonts w:ascii="Times New Roman" w:hAnsi="Times New Roman" w:cs="Times New Roman"/>
          <w:sz w:val="28"/>
          <w:szCs w:val="28"/>
        </w:rPr>
        <w:t xml:space="preserve"> действием. Многообразие белков обеспечивает различные варианты процесса ангиогенеза у разных людей. Распространен и однонуклеотидный полиморфизм (</w:t>
      </w:r>
      <w:r w:rsidRPr="00E0197D">
        <w:rPr>
          <w:rFonts w:ascii="Times New Roman" w:hAnsi="Times New Roman" w:cs="Times New Roman"/>
          <w:sz w:val="28"/>
          <w:szCs w:val="28"/>
          <w:lang w:val="en-US"/>
        </w:rPr>
        <w:t>s</w:t>
      </w:r>
      <w:proofErr w:type="spellStart"/>
      <w:r w:rsidRPr="00E0197D">
        <w:rPr>
          <w:rFonts w:ascii="Times New Roman" w:hAnsi="Times New Roman" w:cs="Times New Roman"/>
          <w:sz w:val="28"/>
          <w:szCs w:val="28"/>
        </w:rPr>
        <w:t>ingle</w:t>
      </w:r>
      <w:proofErr w:type="spellEnd"/>
      <w:r w:rsidRPr="00E0197D">
        <w:rPr>
          <w:rFonts w:ascii="Times New Roman" w:hAnsi="Times New Roman" w:cs="Times New Roman"/>
          <w:sz w:val="28"/>
          <w:szCs w:val="28"/>
        </w:rPr>
        <w:t xml:space="preserve"> </w:t>
      </w:r>
      <w:r w:rsidRPr="00E0197D">
        <w:rPr>
          <w:rFonts w:ascii="Times New Roman" w:hAnsi="Times New Roman" w:cs="Times New Roman"/>
          <w:sz w:val="28"/>
          <w:szCs w:val="28"/>
          <w:lang w:val="en-US"/>
        </w:rPr>
        <w:t>n</w:t>
      </w:r>
      <w:proofErr w:type="spellStart"/>
      <w:r w:rsidRPr="00E0197D">
        <w:rPr>
          <w:rFonts w:ascii="Times New Roman" w:hAnsi="Times New Roman" w:cs="Times New Roman"/>
          <w:sz w:val="28"/>
          <w:szCs w:val="28"/>
        </w:rPr>
        <w:t>ucleotide</w:t>
      </w:r>
      <w:proofErr w:type="spellEnd"/>
      <w:r w:rsidRPr="00E0197D">
        <w:rPr>
          <w:rFonts w:ascii="Times New Roman" w:hAnsi="Times New Roman" w:cs="Times New Roman"/>
          <w:sz w:val="28"/>
          <w:szCs w:val="28"/>
        </w:rPr>
        <w:t xml:space="preserve"> </w:t>
      </w:r>
      <w:r w:rsidRPr="00E0197D">
        <w:rPr>
          <w:rFonts w:ascii="Times New Roman" w:hAnsi="Times New Roman" w:cs="Times New Roman"/>
          <w:sz w:val="28"/>
          <w:szCs w:val="28"/>
          <w:lang w:val="en-US"/>
        </w:rPr>
        <w:t>p</w:t>
      </w:r>
      <w:proofErr w:type="spellStart"/>
      <w:r w:rsidRPr="00E0197D">
        <w:rPr>
          <w:rFonts w:ascii="Times New Roman" w:hAnsi="Times New Roman" w:cs="Times New Roman"/>
          <w:sz w:val="28"/>
          <w:szCs w:val="28"/>
        </w:rPr>
        <w:t>olymorphism</w:t>
      </w:r>
      <w:proofErr w:type="spellEnd"/>
      <w:r w:rsidRPr="00E0197D">
        <w:rPr>
          <w:rFonts w:ascii="Times New Roman" w:hAnsi="Times New Roman" w:cs="Times New Roman"/>
          <w:sz w:val="28"/>
          <w:szCs w:val="28"/>
        </w:rPr>
        <w:t xml:space="preserve">, SNP): разница в один нуклеотид между ДНК представителей одного вида, возникающая в результате точечных мутаций. </w:t>
      </w:r>
    </w:p>
    <w:p w14:paraId="76C56BEC" w14:textId="0FE8A569" w:rsidR="00FA7F83" w:rsidRPr="00E0197D" w:rsidRDefault="00FA7F83" w:rsidP="00316294">
      <w:pPr>
        <w:spacing w:after="0" w:line="240" w:lineRule="auto"/>
        <w:rPr>
          <w:rFonts w:ascii="Times New Roman" w:hAnsi="Times New Roman" w:cs="Times New Roman"/>
          <w:sz w:val="28"/>
          <w:szCs w:val="28"/>
        </w:rPr>
      </w:pPr>
      <w:r w:rsidRPr="00E0197D">
        <w:rPr>
          <w:rFonts w:ascii="Times New Roman" w:hAnsi="Times New Roman" w:cs="Times New Roman"/>
          <w:sz w:val="28"/>
          <w:szCs w:val="28"/>
        </w:rPr>
        <w:t>Выяснилось, что гены, участвующие в процессе ангиогенеза, «разбросаны» практически по всему геному человека, находясь в разных частях хромосом.  При этом большинство их расположено разрозненно, так что один ген не следует за другим (исключение - некоторые «родственные» группы генов). В связи с этим можно предположить, что в результате эволюции сформировался вырожденный пул генов ангиогенеза, чтобы данный (без сомнения, один из важнейших) процесс выполнялся в норме при всем необходимом и достаточном разнообразии факторов и условий, требующих его запуска, и мог адекватно проистекать в изменяющихся условиях внешней и внутренней среды (Приложение 2 и 3)</w:t>
      </w:r>
      <w:r w:rsidR="00284791" w:rsidRPr="00284791">
        <w:rPr>
          <w:rFonts w:ascii="Times New Roman" w:hAnsi="Times New Roman" w:cs="Times New Roman"/>
          <w:sz w:val="28"/>
          <w:szCs w:val="28"/>
        </w:rPr>
        <w:t xml:space="preserve"> [</w:t>
      </w:r>
      <w:r w:rsidR="00E845AE" w:rsidRPr="00E845AE">
        <w:rPr>
          <w:rFonts w:ascii="Times New Roman" w:hAnsi="Times New Roman" w:cs="Times New Roman"/>
          <w:sz w:val="28"/>
          <w:szCs w:val="28"/>
        </w:rPr>
        <w:t>3</w:t>
      </w:r>
      <w:r w:rsidR="00284791" w:rsidRPr="00284791">
        <w:rPr>
          <w:rFonts w:ascii="Times New Roman" w:hAnsi="Times New Roman" w:cs="Times New Roman"/>
          <w:sz w:val="28"/>
          <w:szCs w:val="28"/>
        </w:rPr>
        <w:t>]</w:t>
      </w:r>
      <w:r w:rsidRPr="00E0197D">
        <w:rPr>
          <w:rFonts w:ascii="Times New Roman" w:hAnsi="Times New Roman" w:cs="Times New Roman"/>
          <w:sz w:val="28"/>
          <w:szCs w:val="28"/>
        </w:rPr>
        <w:t xml:space="preserve">. </w:t>
      </w:r>
    </w:p>
    <w:p w14:paraId="0ECA3CF1" w14:textId="536BDC62" w:rsidR="00FA7F83" w:rsidRPr="00E0197D" w:rsidRDefault="00FA7F83" w:rsidP="00316294">
      <w:pPr>
        <w:spacing w:after="0" w:line="240" w:lineRule="auto"/>
        <w:rPr>
          <w:rFonts w:ascii="Times New Roman" w:hAnsi="Times New Roman" w:cs="Times New Roman"/>
          <w:sz w:val="28"/>
          <w:szCs w:val="28"/>
        </w:rPr>
      </w:pPr>
      <w:r w:rsidRPr="00E0197D">
        <w:rPr>
          <w:rFonts w:ascii="Times New Roman" w:hAnsi="Times New Roman" w:cs="Times New Roman"/>
          <w:sz w:val="28"/>
          <w:szCs w:val="28"/>
        </w:rPr>
        <w:t xml:space="preserve">На основание полученных нами данных можно с высокой вероятностью утверждать, что модель появления кровеносной системы </w:t>
      </w:r>
      <w:proofErr w:type="gramStart"/>
      <w:r w:rsidR="00557C45" w:rsidRPr="00E0197D">
        <w:rPr>
          <w:rFonts w:ascii="Times New Roman" w:hAnsi="Times New Roman" w:cs="Times New Roman"/>
          <w:sz w:val="28"/>
          <w:szCs w:val="28"/>
        </w:rPr>
        <w:t>у погонофор</w:t>
      </w:r>
      <w:proofErr w:type="gramEnd"/>
      <w:r w:rsidRPr="00E0197D">
        <w:rPr>
          <w:rFonts w:ascii="Times New Roman" w:hAnsi="Times New Roman" w:cs="Times New Roman"/>
          <w:sz w:val="28"/>
          <w:szCs w:val="28"/>
        </w:rPr>
        <w:t xml:space="preserve">, предложенная А. М. </w:t>
      </w:r>
      <w:proofErr w:type="spellStart"/>
      <w:r w:rsidRPr="00E0197D">
        <w:rPr>
          <w:rFonts w:ascii="Times New Roman" w:hAnsi="Times New Roman" w:cs="Times New Roman"/>
          <w:sz w:val="28"/>
          <w:szCs w:val="28"/>
        </w:rPr>
        <w:t>Хазеном</w:t>
      </w:r>
      <w:proofErr w:type="spellEnd"/>
      <w:r w:rsidRPr="00E0197D">
        <w:rPr>
          <w:rFonts w:ascii="Times New Roman" w:hAnsi="Times New Roman" w:cs="Times New Roman"/>
          <w:sz w:val="28"/>
          <w:szCs w:val="28"/>
        </w:rPr>
        <w:t xml:space="preserve"> (гены, обуславливающие процесс ангиогенеза, находятся примерно в одной области генома и могут быть перенесены вместе), является</w:t>
      </w:r>
      <w:r w:rsidR="00FC56B8">
        <w:rPr>
          <w:rFonts w:ascii="Times New Roman" w:hAnsi="Times New Roman" w:cs="Times New Roman"/>
          <w:sz w:val="28"/>
          <w:szCs w:val="28"/>
        </w:rPr>
        <w:t>, скорее всего,</w:t>
      </w:r>
      <w:r w:rsidRPr="00E0197D">
        <w:rPr>
          <w:rFonts w:ascii="Times New Roman" w:hAnsi="Times New Roman" w:cs="Times New Roman"/>
          <w:sz w:val="28"/>
          <w:szCs w:val="28"/>
        </w:rPr>
        <w:t xml:space="preserve"> ошибочной, т</w:t>
      </w:r>
      <w:r w:rsidR="00FC56B8">
        <w:rPr>
          <w:rFonts w:ascii="Times New Roman" w:hAnsi="Times New Roman" w:cs="Times New Roman"/>
          <w:sz w:val="28"/>
          <w:szCs w:val="28"/>
        </w:rPr>
        <w:t xml:space="preserve">ак </w:t>
      </w:r>
      <w:r w:rsidRPr="00E0197D">
        <w:rPr>
          <w:rFonts w:ascii="Times New Roman" w:hAnsi="Times New Roman" w:cs="Times New Roman"/>
          <w:sz w:val="28"/>
          <w:szCs w:val="28"/>
        </w:rPr>
        <w:t>к</w:t>
      </w:r>
      <w:r w:rsidR="00FC56B8">
        <w:rPr>
          <w:rFonts w:ascii="Times New Roman" w:hAnsi="Times New Roman" w:cs="Times New Roman"/>
          <w:sz w:val="28"/>
          <w:szCs w:val="28"/>
        </w:rPr>
        <w:t>ак</w:t>
      </w:r>
      <w:r w:rsidRPr="00E0197D">
        <w:rPr>
          <w:rFonts w:ascii="Times New Roman" w:hAnsi="Times New Roman" w:cs="Times New Roman"/>
          <w:sz w:val="28"/>
          <w:szCs w:val="28"/>
        </w:rPr>
        <w:t xml:space="preserve"> оказалось, что гены, обуславливающие ангиогенез рассредоточены по всему геному. Но может оказаться так, что у низших классов позвоночных, которые имеют меньшее количество хромосом, гены, отвечающие за ангиогенез располагались рядом. </w:t>
      </w:r>
      <w:r w:rsidR="00557C45" w:rsidRPr="00E0197D">
        <w:rPr>
          <w:rFonts w:ascii="Times New Roman" w:hAnsi="Times New Roman" w:cs="Times New Roman"/>
          <w:sz w:val="28"/>
          <w:szCs w:val="28"/>
        </w:rPr>
        <w:t>Например,</w:t>
      </w:r>
      <w:r w:rsidRPr="00E0197D">
        <w:rPr>
          <w:rFonts w:ascii="Times New Roman" w:hAnsi="Times New Roman" w:cs="Times New Roman"/>
          <w:sz w:val="28"/>
          <w:szCs w:val="28"/>
        </w:rPr>
        <w:t xml:space="preserve"> у рыб различных видов количество хромосом в соматических клетках варьирует от 12 у представителей семейства </w:t>
      </w:r>
      <w:proofErr w:type="spellStart"/>
      <w:r w:rsidRPr="00E0197D">
        <w:rPr>
          <w:rFonts w:ascii="Times New Roman" w:hAnsi="Times New Roman" w:cs="Times New Roman"/>
          <w:sz w:val="28"/>
          <w:szCs w:val="28"/>
          <w:lang w:val="en-US"/>
        </w:rPr>
        <w:t>Gonostomatidae</w:t>
      </w:r>
      <w:proofErr w:type="spellEnd"/>
      <w:r w:rsidRPr="00E0197D">
        <w:rPr>
          <w:rFonts w:ascii="Times New Roman" w:hAnsi="Times New Roman" w:cs="Times New Roman"/>
          <w:sz w:val="28"/>
          <w:szCs w:val="28"/>
        </w:rPr>
        <w:t xml:space="preserve"> до 248 у осётра ленского (</w:t>
      </w:r>
      <w:r w:rsidRPr="00E0197D">
        <w:rPr>
          <w:rFonts w:ascii="Times New Roman" w:hAnsi="Times New Roman" w:cs="Times New Roman"/>
          <w:sz w:val="28"/>
          <w:szCs w:val="28"/>
          <w:lang w:val="en-US"/>
        </w:rPr>
        <w:t>Acipenser</w:t>
      </w:r>
      <w:r w:rsidRPr="00E0197D">
        <w:rPr>
          <w:rFonts w:ascii="Times New Roman" w:hAnsi="Times New Roman" w:cs="Times New Roman"/>
          <w:sz w:val="28"/>
          <w:szCs w:val="28"/>
        </w:rPr>
        <w:t xml:space="preserve"> </w:t>
      </w:r>
      <w:proofErr w:type="spellStart"/>
      <w:r w:rsidRPr="00E0197D">
        <w:rPr>
          <w:rFonts w:ascii="Times New Roman" w:hAnsi="Times New Roman" w:cs="Times New Roman"/>
          <w:sz w:val="28"/>
          <w:szCs w:val="28"/>
          <w:lang w:val="en-US"/>
        </w:rPr>
        <w:t>baeri</w:t>
      </w:r>
      <w:proofErr w:type="spellEnd"/>
      <w:r w:rsidRPr="00E0197D">
        <w:rPr>
          <w:rFonts w:ascii="Times New Roman" w:hAnsi="Times New Roman" w:cs="Times New Roman"/>
          <w:sz w:val="28"/>
          <w:szCs w:val="28"/>
        </w:rPr>
        <w:t xml:space="preserve"> </w:t>
      </w:r>
      <w:r w:rsidRPr="00E0197D">
        <w:rPr>
          <w:rFonts w:ascii="Times New Roman" w:hAnsi="Times New Roman" w:cs="Times New Roman"/>
          <w:sz w:val="28"/>
          <w:szCs w:val="28"/>
          <w:lang w:val="en-US"/>
        </w:rPr>
        <w:t>Brandt</w:t>
      </w:r>
      <w:r w:rsidRPr="00E0197D">
        <w:rPr>
          <w:rFonts w:ascii="Times New Roman" w:hAnsi="Times New Roman" w:cs="Times New Roman"/>
          <w:sz w:val="28"/>
          <w:szCs w:val="28"/>
        </w:rPr>
        <w:t>).</w:t>
      </w:r>
    </w:p>
    <w:p w14:paraId="7F9094EE" w14:textId="09E5E8FC" w:rsidR="00FA7F83" w:rsidRPr="00E0197D" w:rsidRDefault="00FA7F83" w:rsidP="00316294">
      <w:pPr>
        <w:spacing w:after="0" w:line="240" w:lineRule="auto"/>
        <w:rPr>
          <w:rFonts w:ascii="Times New Roman" w:hAnsi="Times New Roman" w:cs="Times New Roman"/>
          <w:sz w:val="28"/>
          <w:szCs w:val="28"/>
        </w:rPr>
      </w:pPr>
      <w:r w:rsidRPr="00E0197D">
        <w:rPr>
          <w:rFonts w:ascii="Times New Roman" w:hAnsi="Times New Roman" w:cs="Times New Roman"/>
          <w:sz w:val="28"/>
          <w:szCs w:val="28"/>
        </w:rPr>
        <w:t>Отдельного внимания заслужива</w:t>
      </w:r>
      <w:r w:rsidR="00557C45">
        <w:rPr>
          <w:rFonts w:ascii="Times New Roman" w:hAnsi="Times New Roman" w:cs="Times New Roman"/>
          <w:sz w:val="28"/>
          <w:szCs w:val="28"/>
        </w:rPr>
        <w:t>ю</w:t>
      </w:r>
      <w:r w:rsidRPr="00E0197D">
        <w:rPr>
          <w:rFonts w:ascii="Times New Roman" w:hAnsi="Times New Roman" w:cs="Times New Roman"/>
          <w:sz w:val="28"/>
          <w:szCs w:val="28"/>
        </w:rPr>
        <w:t>т работ</w:t>
      </w:r>
      <w:r w:rsidR="00557C45">
        <w:rPr>
          <w:rFonts w:ascii="Times New Roman" w:hAnsi="Times New Roman" w:cs="Times New Roman"/>
          <w:sz w:val="28"/>
          <w:szCs w:val="28"/>
        </w:rPr>
        <w:t>ы</w:t>
      </w:r>
      <w:r w:rsidRPr="00E0197D">
        <w:rPr>
          <w:rFonts w:ascii="Times New Roman" w:hAnsi="Times New Roman" w:cs="Times New Roman"/>
          <w:sz w:val="28"/>
          <w:szCs w:val="28"/>
        </w:rPr>
        <w:t xml:space="preserve"> </w:t>
      </w:r>
      <w:r w:rsidR="00557C45">
        <w:rPr>
          <w:rFonts w:ascii="Times New Roman" w:hAnsi="Times New Roman" w:cs="Times New Roman"/>
          <w:color w:val="000000"/>
          <w:sz w:val="28"/>
          <w:szCs w:val="28"/>
        </w:rPr>
        <w:t>А.</w:t>
      </w:r>
      <w:r w:rsidR="00557C45">
        <w:rPr>
          <w:rFonts w:ascii="Times New Roman" w:hAnsi="Times New Roman" w:cs="Times New Roman"/>
          <w:color w:val="000000"/>
          <w:sz w:val="28"/>
          <w:szCs w:val="28"/>
        </w:rPr>
        <w:t xml:space="preserve"> </w:t>
      </w:r>
      <w:r w:rsidR="00557C45">
        <w:rPr>
          <w:rFonts w:ascii="Times New Roman" w:hAnsi="Times New Roman" w:cs="Times New Roman"/>
          <w:color w:val="000000"/>
          <w:sz w:val="28"/>
          <w:szCs w:val="28"/>
        </w:rPr>
        <w:t>А</w:t>
      </w:r>
      <w:r w:rsidR="00557C45">
        <w:rPr>
          <w:rFonts w:ascii="Times New Roman" w:hAnsi="Times New Roman" w:cs="Times New Roman"/>
          <w:color w:val="000000"/>
          <w:sz w:val="28"/>
          <w:szCs w:val="28"/>
        </w:rPr>
        <w:t>.</w:t>
      </w:r>
      <w:r w:rsidR="00557C45" w:rsidRPr="00E0197D">
        <w:rPr>
          <w:rFonts w:ascii="Times New Roman" w:hAnsi="Times New Roman" w:cs="Times New Roman"/>
          <w:sz w:val="28"/>
          <w:szCs w:val="28"/>
        </w:rPr>
        <w:t xml:space="preserve"> </w:t>
      </w:r>
      <w:r w:rsidRPr="00E0197D">
        <w:rPr>
          <w:rFonts w:ascii="Times New Roman" w:hAnsi="Times New Roman" w:cs="Times New Roman"/>
          <w:sz w:val="28"/>
          <w:szCs w:val="28"/>
        </w:rPr>
        <w:t>Клёсова</w:t>
      </w:r>
      <w:r w:rsidR="00557C45">
        <w:rPr>
          <w:rFonts w:ascii="Times New Roman" w:hAnsi="Times New Roman" w:cs="Times New Roman"/>
          <w:sz w:val="28"/>
          <w:szCs w:val="28"/>
        </w:rPr>
        <w:t xml:space="preserve"> </w:t>
      </w:r>
      <w:r w:rsidR="00557C45" w:rsidRPr="00F07E89">
        <w:rPr>
          <w:rFonts w:ascii="Times New Roman" w:hAnsi="Times New Roman" w:cs="Times New Roman"/>
          <w:sz w:val="28"/>
          <w:szCs w:val="28"/>
        </w:rPr>
        <w:t>[</w:t>
      </w:r>
      <w:r w:rsidR="00E845AE" w:rsidRPr="00E845AE">
        <w:rPr>
          <w:rFonts w:ascii="Times New Roman" w:hAnsi="Times New Roman" w:cs="Times New Roman"/>
          <w:sz w:val="28"/>
          <w:szCs w:val="28"/>
        </w:rPr>
        <w:t>5</w:t>
      </w:r>
      <w:r w:rsidR="00557C45" w:rsidRPr="00F07E89">
        <w:rPr>
          <w:rFonts w:ascii="Times New Roman" w:hAnsi="Times New Roman" w:cs="Times New Roman"/>
          <w:sz w:val="28"/>
          <w:szCs w:val="28"/>
        </w:rPr>
        <w:t>]</w:t>
      </w:r>
      <w:r w:rsidR="00557C45">
        <w:rPr>
          <w:rFonts w:ascii="Times New Roman" w:hAnsi="Times New Roman" w:cs="Times New Roman"/>
          <w:sz w:val="28"/>
          <w:szCs w:val="28"/>
        </w:rPr>
        <w:t xml:space="preserve"> в области ДНК-генеалогии</w:t>
      </w:r>
      <w:r w:rsidRPr="00E0197D">
        <w:rPr>
          <w:rFonts w:ascii="Times New Roman" w:hAnsi="Times New Roman" w:cs="Times New Roman"/>
          <w:sz w:val="28"/>
          <w:szCs w:val="28"/>
        </w:rPr>
        <w:t xml:space="preserve">. Используя </w:t>
      </w:r>
      <w:r w:rsidR="00F07E89">
        <w:rPr>
          <w:rFonts w:ascii="Times New Roman" w:hAnsi="Times New Roman" w:cs="Times New Roman"/>
          <w:sz w:val="28"/>
          <w:szCs w:val="28"/>
        </w:rPr>
        <w:t>подходы А. А. Клёсова,</w:t>
      </w:r>
      <w:r w:rsidRPr="00E0197D">
        <w:rPr>
          <w:rFonts w:ascii="Times New Roman" w:hAnsi="Times New Roman" w:cs="Times New Roman"/>
          <w:sz w:val="28"/>
          <w:szCs w:val="28"/>
        </w:rPr>
        <w:t xml:space="preserve"> можно будет отследить появление и изменения, произошедшие в генах ангиогенеза в филогенетическом ряду человека, а также в филогенетических рядах других животных с точностью до сотен лет.  Это поможет детально понять механизм работы ангиогенеза, его генетический базис, а также вариации развития, которые можно соотнести с теми или иными изменениями эволюционного и экологического характера.  </w:t>
      </w:r>
    </w:p>
    <w:p w14:paraId="68AE752E" w14:textId="0704D4AA" w:rsidR="00FA7F83" w:rsidRPr="00E0197D" w:rsidRDefault="00FA7F83" w:rsidP="00316294">
      <w:pPr>
        <w:spacing w:after="0" w:line="240" w:lineRule="auto"/>
        <w:rPr>
          <w:rFonts w:ascii="Times New Roman" w:hAnsi="Times New Roman" w:cs="Times New Roman"/>
          <w:sz w:val="28"/>
          <w:szCs w:val="28"/>
        </w:rPr>
      </w:pPr>
      <w:r w:rsidRPr="00E0197D">
        <w:rPr>
          <w:rFonts w:ascii="Times New Roman" w:hAnsi="Times New Roman" w:cs="Times New Roman"/>
          <w:sz w:val="28"/>
          <w:szCs w:val="28"/>
        </w:rPr>
        <w:t xml:space="preserve">Нарушения механизмов ангиогенеза, повышенная секреция </w:t>
      </w:r>
      <w:proofErr w:type="spellStart"/>
      <w:r w:rsidRPr="00E0197D">
        <w:rPr>
          <w:rFonts w:ascii="Times New Roman" w:hAnsi="Times New Roman" w:cs="Times New Roman"/>
          <w:sz w:val="28"/>
          <w:szCs w:val="28"/>
        </w:rPr>
        <w:t>ангиогенных</w:t>
      </w:r>
      <w:proofErr w:type="spellEnd"/>
      <w:r w:rsidRPr="00E0197D">
        <w:rPr>
          <w:rFonts w:ascii="Times New Roman" w:hAnsi="Times New Roman" w:cs="Times New Roman"/>
          <w:sz w:val="28"/>
          <w:szCs w:val="28"/>
        </w:rPr>
        <w:t xml:space="preserve"> факторов имеют место при опухолевых процессах и могут использоваться в качестве мишеней химиотерапии, помимо этого, деформации генов, </w:t>
      </w:r>
      <w:r w:rsidRPr="00E0197D">
        <w:rPr>
          <w:rFonts w:ascii="Times New Roman" w:hAnsi="Times New Roman" w:cs="Times New Roman"/>
          <w:sz w:val="28"/>
          <w:szCs w:val="28"/>
        </w:rPr>
        <w:lastRenderedPageBreak/>
        <w:t xml:space="preserve">кодирующих </w:t>
      </w:r>
      <w:proofErr w:type="spellStart"/>
      <w:r w:rsidRPr="00E0197D">
        <w:rPr>
          <w:rFonts w:ascii="Times New Roman" w:hAnsi="Times New Roman" w:cs="Times New Roman"/>
          <w:sz w:val="28"/>
          <w:szCs w:val="28"/>
        </w:rPr>
        <w:t>ангиогенные</w:t>
      </w:r>
      <w:proofErr w:type="spellEnd"/>
      <w:r w:rsidRPr="00E0197D">
        <w:rPr>
          <w:rFonts w:ascii="Times New Roman" w:hAnsi="Times New Roman" w:cs="Times New Roman"/>
          <w:sz w:val="28"/>
          <w:szCs w:val="28"/>
        </w:rPr>
        <w:t xml:space="preserve"> факторы, например, </w:t>
      </w:r>
      <w:r w:rsidRPr="00E0197D">
        <w:rPr>
          <w:rFonts w:ascii="Times New Roman" w:hAnsi="Times New Roman" w:cs="Times New Roman"/>
          <w:sz w:val="28"/>
          <w:szCs w:val="28"/>
          <w:lang w:val="en-US"/>
        </w:rPr>
        <w:t>VEGF</w:t>
      </w:r>
      <w:r w:rsidRPr="00E0197D">
        <w:rPr>
          <w:rFonts w:ascii="Times New Roman" w:hAnsi="Times New Roman" w:cs="Times New Roman"/>
          <w:sz w:val="28"/>
          <w:szCs w:val="28"/>
        </w:rPr>
        <w:t>, связаны с развитием опухолей, например, ювенальной гемангиомы</w:t>
      </w:r>
      <w:r w:rsidR="00F07E89">
        <w:rPr>
          <w:rFonts w:ascii="Times New Roman" w:hAnsi="Times New Roman" w:cs="Times New Roman"/>
          <w:sz w:val="28"/>
          <w:szCs w:val="28"/>
        </w:rPr>
        <w:t xml:space="preserve"> </w:t>
      </w:r>
      <w:r w:rsidR="00FC56B8" w:rsidRPr="00FC56B8">
        <w:rPr>
          <w:rFonts w:ascii="Times New Roman" w:hAnsi="Times New Roman" w:cs="Times New Roman"/>
          <w:sz w:val="28"/>
          <w:szCs w:val="28"/>
        </w:rPr>
        <w:t>[</w:t>
      </w:r>
      <w:r w:rsidR="00E845AE" w:rsidRPr="00E845AE">
        <w:rPr>
          <w:rFonts w:ascii="Times New Roman" w:hAnsi="Times New Roman" w:cs="Times New Roman"/>
          <w:sz w:val="28"/>
          <w:szCs w:val="28"/>
        </w:rPr>
        <w:t>6</w:t>
      </w:r>
      <w:r w:rsidR="00FC56B8" w:rsidRPr="00FC56B8">
        <w:rPr>
          <w:rFonts w:ascii="Times New Roman" w:hAnsi="Times New Roman" w:cs="Times New Roman"/>
          <w:sz w:val="28"/>
          <w:szCs w:val="28"/>
        </w:rPr>
        <w:t>]</w:t>
      </w:r>
      <w:r w:rsidR="00F07E89">
        <w:rPr>
          <w:rFonts w:ascii="Times New Roman" w:hAnsi="Times New Roman" w:cs="Times New Roman"/>
          <w:sz w:val="28"/>
          <w:szCs w:val="28"/>
        </w:rPr>
        <w:t>.</w:t>
      </w:r>
      <w:r w:rsidRPr="00E0197D">
        <w:rPr>
          <w:rFonts w:ascii="Times New Roman" w:hAnsi="Times New Roman" w:cs="Times New Roman"/>
          <w:sz w:val="28"/>
          <w:szCs w:val="28"/>
        </w:rPr>
        <w:t xml:space="preserve"> Из этого можно сделать вывод, что сложная регуляция ангиогенеза, в том числе генетическое многообразие его факторов, эволюционно обусловлена необходимостью предупредить его избыточное развитие или участие в опухолевых процессах. </w:t>
      </w:r>
      <w:r w:rsidRPr="00E0197D">
        <w:rPr>
          <w:rFonts w:ascii="Times New Roman" w:hAnsi="Times New Roman" w:cs="Times New Roman"/>
          <w:sz w:val="28"/>
          <w:szCs w:val="28"/>
        </w:rPr>
        <w:br/>
        <w:t>Также можно сделать предположение, что для механизма активации ангиогенеза не играет принципиальной роли место расположения гена в хромосоме и доступ к нему осуществляется аналогично тому, как осуществляется доступ к файлам на компьютере. В качестве аналогии ниже приводится сравнительная таблица работы «операционных систем» персонального компьютера и клеток человека (табл. 1)</w:t>
      </w:r>
      <w:r w:rsidR="00A84CF2">
        <w:rPr>
          <w:rFonts w:ascii="Times New Roman" w:hAnsi="Times New Roman" w:cs="Times New Roman"/>
          <w:sz w:val="28"/>
          <w:szCs w:val="28"/>
        </w:rPr>
        <w:t>.</w:t>
      </w:r>
    </w:p>
    <w:p w14:paraId="3DF16B4E" w14:textId="447CE909" w:rsidR="00F07E89" w:rsidRDefault="00FA7F83" w:rsidP="00A84CF2">
      <w:pPr>
        <w:pStyle w:val="aa"/>
        <w:spacing w:after="0" w:line="240" w:lineRule="auto"/>
        <w:ind w:left="0"/>
        <w:jc w:val="center"/>
        <w:rPr>
          <w:rFonts w:ascii="Times New Roman" w:hAnsi="Times New Roman" w:cs="Times New Roman"/>
          <w:sz w:val="28"/>
          <w:szCs w:val="28"/>
        </w:rPr>
      </w:pPr>
      <w:r w:rsidRPr="00E0197D">
        <w:rPr>
          <w:rFonts w:ascii="Times New Roman" w:hAnsi="Times New Roman" w:cs="Times New Roman"/>
          <w:sz w:val="28"/>
          <w:szCs w:val="28"/>
        </w:rPr>
        <w:t>Табл</w:t>
      </w:r>
      <w:r w:rsidR="00F07E89">
        <w:rPr>
          <w:rFonts w:ascii="Times New Roman" w:hAnsi="Times New Roman" w:cs="Times New Roman"/>
          <w:sz w:val="28"/>
          <w:szCs w:val="28"/>
        </w:rPr>
        <w:t>ица</w:t>
      </w:r>
      <w:r w:rsidRPr="00E0197D">
        <w:rPr>
          <w:rFonts w:ascii="Times New Roman" w:hAnsi="Times New Roman" w:cs="Times New Roman"/>
          <w:sz w:val="28"/>
          <w:szCs w:val="28"/>
        </w:rPr>
        <w:t xml:space="preserve"> 1</w:t>
      </w:r>
      <w:r w:rsidR="00F07E89">
        <w:rPr>
          <w:rFonts w:ascii="Times New Roman" w:hAnsi="Times New Roman" w:cs="Times New Roman"/>
          <w:sz w:val="28"/>
          <w:szCs w:val="28"/>
        </w:rPr>
        <w:t>.</w:t>
      </w:r>
      <w:r w:rsidRPr="00E0197D">
        <w:rPr>
          <w:rFonts w:ascii="Times New Roman" w:hAnsi="Times New Roman" w:cs="Times New Roman"/>
          <w:sz w:val="28"/>
          <w:szCs w:val="28"/>
        </w:rPr>
        <w:t xml:space="preserve"> Сравнение процессов, протекающих в клетке человека</w:t>
      </w:r>
    </w:p>
    <w:p w14:paraId="07D25655" w14:textId="13EB1E2D" w:rsidR="00FA7F83" w:rsidRPr="00E0197D" w:rsidRDefault="00FA7F83" w:rsidP="00F07E89">
      <w:pPr>
        <w:pStyle w:val="aa"/>
        <w:spacing w:after="0" w:line="240" w:lineRule="auto"/>
        <w:ind w:left="0"/>
        <w:jc w:val="center"/>
        <w:rPr>
          <w:rFonts w:ascii="Times New Roman" w:hAnsi="Times New Roman" w:cs="Times New Roman"/>
          <w:sz w:val="28"/>
          <w:szCs w:val="28"/>
        </w:rPr>
      </w:pPr>
      <w:r w:rsidRPr="00E0197D">
        <w:rPr>
          <w:rFonts w:ascii="Times New Roman" w:hAnsi="Times New Roman" w:cs="Times New Roman"/>
          <w:sz w:val="28"/>
          <w:szCs w:val="28"/>
        </w:rPr>
        <w:t>и в персональном компьютере</w:t>
      </w:r>
    </w:p>
    <w:tbl>
      <w:tblPr>
        <w:tblStyle w:val="af2"/>
        <w:tblW w:w="0" w:type="auto"/>
        <w:tblInd w:w="786" w:type="dxa"/>
        <w:tblLook w:val="04A0" w:firstRow="1" w:lastRow="0" w:firstColumn="1" w:lastColumn="0" w:noHBand="0" w:noVBand="1"/>
      </w:tblPr>
      <w:tblGrid>
        <w:gridCol w:w="4251"/>
        <w:gridCol w:w="4251"/>
      </w:tblGrid>
      <w:tr w:rsidR="00FA7F83" w:rsidRPr="00E0197D" w14:paraId="51A44A57" w14:textId="77777777" w:rsidTr="003D1CE1">
        <w:tc>
          <w:tcPr>
            <w:tcW w:w="8502" w:type="dxa"/>
            <w:gridSpan w:val="2"/>
          </w:tcPr>
          <w:p w14:paraId="2B46AE95" w14:textId="71AE69B2" w:rsidR="00FA7F83" w:rsidRPr="00E0197D" w:rsidRDefault="00FA7F83" w:rsidP="00F07E89">
            <w:pPr>
              <w:pStyle w:val="aa"/>
              <w:ind w:left="0"/>
              <w:jc w:val="center"/>
              <w:rPr>
                <w:rFonts w:ascii="Times New Roman" w:hAnsi="Times New Roman" w:cs="Times New Roman"/>
                <w:b/>
                <w:sz w:val="28"/>
                <w:szCs w:val="28"/>
              </w:rPr>
            </w:pPr>
            <w:r w:rsidRPr="00E0197D">
              <w:rPr>
                <w:rFonts w:ascii="Times New Roman" w:hAnsi="Times New Roman" w:cs="Times New Roman"/>
                <w:b/>
                <w:sz w:val="28"/>
                <w:szCs w:val="28"/>
              </w:rPr>
              <w:t>«Аналогичный» процесс</w:t>
            </w:r>
          </w:p>
        </w:tc>
      </w:tr>
      <w:tr w:rsidR="00FA7F83" w:rsidRPr="00E0197D" w14:paraId="79F1CA18" w14:textId="77777777" w:rsidTr="003D1CE1">
        <w:tc>
          <w:tcPr>
            <w:tcW w:w="4251" w:type="dxa"/>
          </w:tcPr>
          <w:p w14:paraId="26C4DEFF" w14:textId="77777777" w:rsidR="00FA7F83" w:rsidRPr="00E0197D" w:rsidRDefault="00FA7F83" w:rsidP="00F07E89">
            <w:pPr>
              <w:pStyle w:val="aa"/>
              <w:ind w:left="0"/>
              <w:jc w:val="center"/>
              <w:rPr>
                <w:rFonts w:ascii="Times New Roman" w:hAnsi="Times New Roman" w:cs="Times New Roman"/>
                <w:b/>
                <w:sz w:val="28"/>
                <w:szCs w:val="28"/>
              </w:rPr>
            </w:pPr>
            <w:r w:rsidRPr="00E0197D">
              <w:rPr>
                <w:rFonts w:ascii="Times New Roman" w:hAnsi="Times New Roman" w:cs="Times New Roman"/>
                <w:b/>
                <w:sz w:val="28"/>
                <w:szCs w:val="28"/>
              </w:rPr>
              <w:t>Персональный компьютер</w:t>
            </w:r>
          </w:p>
        </w:tc>
        <w:tc>
          <w:tcPr>
            <w:tcW w:w="4251" w:type="dxa"/>
          </w:tcPr>
          <w:p w14:paraId="69ABABFC" w14:textId="77777777" w:rsidR="00FA7F83" w:rsidRPr="00E0197D" w:rsidRDefault="00FA7F83" w:rsidP="00F07E89">
            <w:pPr>
              <w:pStyle w:val="aa"/>
              <w:ind w:left="0"/>
              <w:jc w:val="center"/>
              <w:rPr>
                <w:rFonts w:ascii="Times New Roman" w:hAnsi="Times New Roman" w:cs="Times New Roman"/>
                <w:b/>
                <w:sz w:val="28"/>
                <w:szCs w:val="28"/>
              </w:rPr>
            </w:pPr>
            <w:r w:rsidRPr="00E0197D">
              <w:rPr>
                <w:rFonts w:ascii="Times New Roman" w:hAnsi="Times New Roman" w:cs="Times New Roman"/>
                <w:b/>
                <w:sz w:val="28"/>
                <w:szCs w:val="28"/>
              </w:rPr>
              <w:t>Клетка</w:t>
            </w:r>
          </w:p>
        </w:tc>
      </w:tr>
      <w:tr w:rsidR="00FA7F83" w:rsidRPr="00E0197D" w14:paraId="583C7682" w14:textId="77777777" w:rsidTr="003D1CE1">
        <w:tc>
          <w:tcPr>
            <w:tcW w:w="4251" w:type="dxa"/>
          </w:tcPr>
          <w:p w14:paraId="4BE2FBF8" w14:textId="77777777" w:rsidR="00FA7F83" w:rsidRPr="00E0197D" w:rsidRDefault="00FA7F83" w:rsidP="00F07E89">
            <w:pPr>
              <w:pStyle w:val="aa"/>
              <w:ind w:left="0"/>
              <w:jc w:val="center"/>
              <w:rPr>
                <w:rFonts w:ascii="Times New Roman" w:hAnsi="Times New Roman" w:cs="Times New Roman"/>
                <w:sz w:val="28"/>
                <w:szCs w:val="28"/>
              </w:rPr>
            </w:pPr>
            <w:r w:rsidRPr="00E0197D">
              <w:rPr>
                <w:rFonts w:ascii="Times New Roman" w:hAnsi="Times New Roman" w:cs="Times New Roman"/>
                <w:sz w:val="28"/>
                <w:szCs w:val="28"/>
              </w:rPr>
              <w:t>Возникновение необходимости в открытии файла</w:t>
            </w:r>
          </w:p>
        </w:tc>
        <w:tc>
          <w:tcPr>
            <w:tcW w:w="4251" w:type="dxa"/>
          </w:tcPr>
          <w:p w14:paraId="5DE93FAB" w14:textId="77777777" w:rsidR="00FA7F83" w:rsidRPr="00E0197D" w:rsidRDefault="00FA7F83" w:rsidP="00F07E89">
            <w:pPr>
              <w:pStyle w:val="aa"/>
              <w:ind w:left="0"/>
              <w:jc w:val="center"/>
              <w:rPr>
                <w:rFonts w:ascii="Times New Roman" w:hAnsi="Times New Roman" w:cs="Times New Roman"/>
                <w:sz w:val="28"/>
                <w:szCs w:val="28"/>
              </w:rPr>
            </w:pPr>
            <w:r w:rsidRPr="00E0197D">
              <w:rPr>
                <w:rFonts w:ascii="Times New Roman" w:hAnsi="Times New Roman" w:cs="Times New Roman"/>
                <w:sz w:val="28"/>
                <w:szCs w:val="28"/>
              </w:rPr>
              <w:t>Изменения во внешней среде, приводящие к локальному изменению во внутренней среде организма</w:t>
            </w:r>
          </w:p>
        </w:tc>
      </w:tr>
      <w:tr w:rsidR="00FA7F83" w:rsidRPr="00E0197D" w14:paraId="4364118C" w14:textId="77777777" w:rsidTr="003D1CE1">
        <w:tc>
          <w:tcPr>
            <w:tcW w:w="4251" w:type="dxa"/>
          </w:tcPr>
          <w:p w14:paraId="229B4EF1" w14:textId="77777777" w:rsidR="00FA7F83" w:rsidRPr="00E0197D" w:rsidRDefault="00FA7F83" w:rsidP="00F07E89">
            <w:pPr>
              <w:pStyle w:val="aa"/>
              <w:ind w:left="0"/>
              <w:jc w:val="center"/>
              <w:rPr>
                <w:rFonts w:ascii="Times New Roman" w:hAnsi="Times New Roman" w:cs="Times New Roman"/>
                <w:sz w:val="28"/>
                <w:szCs w:val="28"/>
              </w:rPr>
            </w:pPr>
            <w:r w:rsidRPr="00E0197D">
              <w:rPr>
                <w:rFonts w:ascii="Times New Roman" w:hAnsi="Times New Roman" w:cs="Times New Roman"/>
                <w:sz w:val="28"/>
                <w:szCs w:val="28"/>
              </w:rPr>
              <w:t>Двойной клик на необходимом ярлыке</w:t>
            </w:r>
          </w:p>
        </w:tc>
        <w:tc>
          <w:tcPr>
            <w:tcW w:w="4251" w:type="dxa"/>
          </w:tcPr>
          <w:p w14:paraId="3B3034BD" w14:textId="4B19D41D" w:rsidR="00FA7F83" w:rsidRPr="00E0197D" w:rsidRDefault="00FA7F83" w:rsidP="00F07E89">
            <w:pPr>
              <w:pStyle w:val="aa"/>
              <w:ind w:left="0"/>
              <w:jc w:val="center"/>
              <w:rPr>
                <w:rFonts w:ascii="Times New Roman" w:hAnsi="Times New Roman" w:cs="Times New Roman"/>
                <w:sz w:val="28"/>
                <w:szCs w:val="28"/>
              </w:rPr>
            </w:pPr>
            <w:r w:rsidRPr="00E0197D">
              <w:rPr>
                <w:rFonts w:ascii="Times New Roman" w:hAnsi="Times New Roman" w:cs="Times New Roman"/>
                <w:sz w:val="28"/>
                <w:szCs w:val="28"/>
              </w:rPr>
              <w:t xml:space="preserve">Локальное воздействие на </w:t>
            </w:r>
            <w:proofErr w:type="spellStart"/>
            <w:r w:rsidRPr="00E0197D">
              <w:rPr>
                <w:rFonts w:ascii="Times New Roman" w:hAnsi="Times New Roman" w:cs="Times New Roman"/>
                <w:sz w:val="28"/>
                <w:szCs w:val="28"/>
              </w:rPr>
              <w:t>эндотелиоциты</w:t>
            </w:r>
            <w:proofErr w:type="spellEnd"/>
            <w:r w:rsidRPr="00E0197D">
              <w:rPr>
                <w:rFonts w:ascii="Times New Roman" w:hAnsi="Times New Roman" w:cs="Times New Roman"/>
                <w:sz w:val="28"/>
                <w:szCs w:val="28"/>
              </w:rPr>
              <w:t xml:space="preserve"> факторов, индуцирующих ангиогенез (неспецифических)</w:t>
            </w:r>
          </w:p>
        </w:tc>
      </w:tr>
      <w:tr w:rsidR="00FA7F83" w:rsidRPr="00E0197D" w14:paraId="1BB1F104" w14:textId="77777777" w:rsidTr="003D1CE1">
        <w:tc>
          <w:tcPr>
            <w:tcW w:w="4251" w:type="dxa"/>
          </w:tcPr>
          <w:p w14:paraId="71020E5C" w14:textId="77777777" w:rsidR="00FA7F83" w:rsidRPr="00E0197D" w:rsidRDefault="00FA7F83" w:rsidP="00F07E89">
            <w:pPr>
              <w:pStyle w:val="aa"/>
              <w:ind w:left="0"/>
              <w:jc w:val="center"/>
              <w:rPr>
                <w:rFonts w:ascii="Times New Roman" w:hAnsi="Times New Roman" w:cs="Times New Roman"/>
                <w:sz w:val="28"/>
                <w:szCs w:val="28"/>
              </w:rPr>
            </w:pPr>
            <w:r w:rsidRPr="00E0197D">
              <w:rPr>
                <w:rFonts w:ascii="Times New Roman" w:hAnsi="Times New Roman" w:cs="Times New Roman"/>
                <w:sz w:val="28"/>
                <w:szCs w:val="28"/>
              </w:rPr>
              <w:t>Преобразование, обработка и перенаправление поступившего от аналогового устройства сигнала через цепь микросхем</w:t>
            </w:r>
          </w:p>
        </w:tc>
        <w:tc>
          <w:tcPr>
            <w:tcW w:w="4251" w:type="dxa"/>
          </w:tcPr>
          <w:p w14:paraId="76EDCBD7" w14:textId="38EB3F84" w:rsidR="00FA7F83" w:rsidRPr="00E0197D" w:rsidRDefault="00FA7F83" w:rsidP="00F07E89">
            <w:pPr>
              <w:pStyle w:val="aa"/>
              <w:ind w:left="0"/>
              <w:jc w:val="center"/>
              <w:rPr>
                <w:rFonts w:ascii="Times New Roman" w:hAnsi="Times New Roman" w:cs="Times New Roman"/>
                <w:sz w:val="28"/>
                <w:szCs w:val="28"/>
              </w:rPr>
            </w:pPr>
            <w:r w:rsidRPr="00E0197D">
              <w:rPr>
                <w:rFonts w:ascii="Times New Roman" w:hAnsi="Times New Roman" w:cs="Times New Roman"/>
                <w:sz w:val="28"/>
                <w:szCs w:val="28"/>
              </w:rPr>
              <w:t>Запуск и перестройка внутриклеточных биохимических процессов</w:t>
            </w:r>
          </w:p>
        </w:tc>
      </w:tr>
      <w:tr w:rsidR="00FA7F83" w:rsidRPr="00E0197D" w14:paraId="4D35E100" w14:textId="77777777" w:rsidTr="003D1CE1">
        <w:tc>
          <w:tcPr>
            <w:tcW w:w="4251" w:type="dxa"/>
          </w:tcPr>
          <w:p w14:paraId="1477EE50" w14:textId="77777777" w:rsidR="00FA7F83" w:rsidRPr="00E0197D" w:rsidRDefault="00FA7F83" w:rsidP="00F07E89">
            <w:pPr>
              <w:pStyle w:val="aa"/>
              <w:ind w:left="0"/>
              <w:jc w:val="center"/>
              <w:rPr>
                <w:rFonts w:ascii="Times New Roman" w:hAnsi="Times New Roman" w:cs="Times New Roman"/>
                <w:sz w:val="28"/>
                <w:szCs w:val="28"/>
              </w:rPr>
            </w:pPr>
            <w:r w:rsidRPr="00E0197D">
              <w:rPr>
                <w:rFonts w:ascii="Times New Roman" w:hAnsi="Times New Roman" w:cs="Times New Roman"/>
                <w:sz w:val="28"/>
                <w:szCs w:val="28"/>
              </w:rPr>
              <w:t>Обращение к конкретным ячейкам памяти и извлечение из них информации</w:t>
            </w:r>
          </w:p>
        </w:tc>
        <w:tc>
          <w:tcPr>
            <w:tcW w:w="4251" w:type="dxa"/>
          </w:tcPr>
          <w:p w14:paraId="57FE2DF4" w14:textId="77777777" w:rsidR="00FA7F83" w:rsidRPr="00E0197D" w:rsidRDefault="00FA7F83" w:rsidP="00F07E89">
            <w:pPr>
              <w:pStyle w:val="aa"/>
              <w:ind w:left="0"/>
              <w:jc w:val="center"/>
              <w:rPr>
                <w:rFonts w:ascii="Times New Roman" w:hAnsi="Times New Roman" w:cs="Times New Roman"/>
                <w:sz w:val="28"/>
                <w:szCs w:val="28"/>
              </w:rPr>
            </w:pPr>
            <w:r w:rsidRPr="00E0197D">
              <w:rPr>
                <w:rFonts w:ascii="Times New Roman" w:hAnsi="Times New Roman" w:cs="Times New Roman"/>
                <w:sz w:val="28"/>
                <w:szCs w:val="28"/>
              </w:rPr>
              <w:t>Завершение процесса биохимической перестройки, направленного на активацию необходимого гена (или их комплекса) с непосредственным стартом процесса биосинтеза белка</w:t>
            </w:r>
          </w:p>
        </w:tc>
      </w:tr>
      <w:tr w:rsidR="00FA7F83" w:rsidRPr="00E0197D" w14:paraId="4EC694E4" w14:textId="77777777" w:rsidTr="003D1CE1">
        <w:tc>
          <w:tcPr>
            <w:tcW w:w="4251" w:type="dxa"/>
          </w:tcPr>
          <w:p w14:paraId="2705A467" w14:textId="33F082C5" w:rsidR="00FA7F83" w:rsidRPr="00E0197D" w:rsidRDefault="00FA7F83" w:rsidP="00F07E89">
            <w:pPr>
              <w:pStyle w:val="aa"/>
              <w:ind w:left="0"/>
              <w:jc w:val="center"/>
              <w:rPr>
                <w:rFonts w:ascii="Times New Roman" w:hAnsi="Times New Roman" w:cs="Times New Roman"/>
                <w:sz w:val="28"/>
                <w:szCs w:val="28"/>
              </w:rPr>
            </w:pPr>
            <w:r w:rsidRPr="00E0197D">
              <w:rPr>
                <w:rFonts w:ascii="Times New Roman" w:hAnsi="Times New Roman" w:cs="Times New Roman"/>
                <w:sz w:val="28"/>
                <w:szCs w:val="28"/>
              </w:rPr>
              <w:t>Запуск внутренних драйверов с последующей обработкой извлеченной из памяти информации</w:t>
            </w:r>
          </w:p>
        </w:tc>
        <w:tc>
          <w:tcPr>
            <w:tcW w:w="4251" w:type="dxa"/>
          </w:tcPr>
          <w:p w14:paraId="1E80D05F" w14:textId="77777777" w:rsidR="00FA7F83" w:rsidRPr="00E0197D" w:rsidRDefault="00FA7F83" w:rsidP="00F07E89">
            <w:pPr>
              <w:pStyle w:val="aa"/>
              <w:ind w:left="0"/>
              <w:jc w:val="center"/>
              <w:rPr>
                <w:rFonts w:ascii="Times New Roman" w:hAnsi="Times New Roman" w:cs="Times New Roman"/>
                <w:sz w:val="28"/>
                <w:szCs w:val="28"/>
              </w:rPr>
            </w:pPr>
            <w:r w:rsidRPr="00E0197D">
              <w:rPr>
                <w:rFonts w:ascii="Times New Roman" w:hAnsi="Times New Roman" w:cs="Times New Roman"/>
                <w:sz w:val="28"/>
                <w:szCs w:val="28"/>
              </w:rPr>
              <w:t>Образование генетически детерминированных пептидов, участвующих в ангиогенезе</w:t>
            </w:r>
          </w:p>
        </w:tc>
      </w:tr>
      <w:tr w:rsidR="00FA7F83" w:rsidRPr="00E0197D" w14:paraId="65BDCC1D" w14:textId="77777777" w:rsidTr="003D1CE1">
        <w:tc>
          <w:tcPr>
            <w:tcW w:w="4251" w:type="dxa"/>
          </w:tcPr>
          <w:p w14:paraId="334ADA80" w14:textId="77777777" w:rsidR="00FA7F83" w:rsidRPr="00E0197D" w:rsidRDefault="00FA7F83" w:rsidP="00F07E89">
            <w:pPr>
              <w:pStyle w:val="aa"/>
              <w:ind w:left="0"/>
              <w:jc w:val="center"/>
              <w:rPr>
                <w:rFonts w:ascii="Times New Roman" w:hAnsi="Times New Roman" w:cs="Times New Roman"/>
                <w:sz w:val="28"/>
                <w:szCs w:val="28"/>
              </w:rPr>
            </w:pPr>
            <w:r w:rsidRPr="00E0197D">
              <w:rPr>
                <w:rFonts w:ascii="Times New Roman" w:hAnsi="Times New Roman" w:cs="Times New Roman"/>
                <w:sz w:val="28"/>
                <w:szCs w:val="28"/>
              </w:rPr>
              <w:t>Непосредственный старт работы драйверов с информацией (= запуск программы, но еще без видимого ее отображения на дисплее)</w:t>
            </w:r>
          </w:p>
        </w:tc>
        <w:tc>
          <w:tcPr>
            <w:tcW w:w="4251" w:type="dxa"/>
          </w:tcPr>
          <w:p w14:paraId="59AD3B03" w14:textId="77777777" w:rsidR="00FA7F83" w:rsidRPr="00E0197D" w:rsidRDefault="00FA7F83" w:rsidP="00F07E89">
            <w:pPr>
              <w:pStyle w:val="aa"/>
              <w:ind w:left="0"/>
              <w:jc w:val="center"/>
              <w:rPr>
                <w:rFonts w:ascii="Times New Roman" w:hAnsi="Times New Roman" w:cs="Times New Roman"/>
                <w:sz w:val="28"/>
                <w:szCs w:val="28"/>
              </w:rPr>
            </w:pPr>
            <w:r w:rsidRPr="00E0197D">
              <w:rPr>
                <w:rFonts w:ascii="Times New Roman" w:hAnsi="Times New Roman" w:cs="Times New Roman"/>
                <w:sz w:val="28"/>
                <w:szCs w:val="28"/>
              </w:rPr>
              <w:t>Специфическая перестройка биохимических процессов в клетке, проходящая совместно с воздействием на рецепторы других клеток</w:t>
            </w:r>
          </w:p>
        </w:tc>
      </w:tr>
      <w:tr w:rsidR="00FA7F83" w:rsidRPr="00E0197D" w14:paraId="6341830B" w14:textId="77777777" w:rsidTr="003D1CE1">
        <w:tc>
          <w:tcPr>
            <w:tcW w:w="4251" w:type="dxa"/>
          </w:tcPr>
          <w:p w14:paraId="3D4C4F33" w14:textId="77777777" w:rsidR="00FA7F83" w:rsidRPr="00E0197D" w:rsidRDefault="00FA7F83" w:rsidP="00F07E89">
            <w:pPr>
              <w:pStyle w:val="aa"/>
              <w:ind w:left="0"/>
              <w:jc w:val="center"/>
              <w:rPr>
                <w:rFonts w:ascii="Times New Roman" w:hAnsi="Times New Roman" w:cs="Times New Roman"/>
                <w:sz w:val="28"/>
                <w:szCs w:val="28"/>
              </w:rPr>
            </w:pPr>
            <w:r w:rsidRPr="00E0197D">
              <w:rPr>
                <w:rFonts w:ascii="Times New Roman" w:hAnsi="Times New Roman" w:cs="Times New Roman"/>
                <w:sz w:val="28"/>
                <w:szCs w:val="28"/>
              </w:rPr>
              <w:t>Видимый старт программы</w:t>
            </w:r>
          </w:p>
        </w:tc>
        <w:tc>
          <w:tcPr>
            <w:tcW w:w="4251" w:type="dxa"/>
          </w:tcPr>
          <w:p w14:paraId="33872920" w14:textId="77777777" w:rsidR="00FA7F83" w:rsidRPr="00E0197D" w:rsidRDefault="00FA7F83" w:rsidP="00F07E89">
            <w:pPr>
              <w:pStyle w:val="aa"/>
              <w:ind w:left="0"/>
              <w:jc w:val="center"/>
              <w:rPr>
                <w:rFonts w:ascii="Times New Roman" w:hAnsi="Times New Roman" w:cs="Times New Roman"/>
                <w:sz w:val="28"/>
                <w:szCs w:val="28"/>
              </w:rPr>
            </w:pPr>
            <w:r w:rsidRPr="00E0197D">
              <w:rPr>
                <w:rFonts w:ascii="Times New Roman" w:hAnsi="Times New Roman" w:cs="Times New Roman"/>
                <w:sz w:val="28"/>
                <w:szCs w:val="28"/>
              </w:rPr>
              <w:t xml:space="preserve">Запуск процесса ангиогенеза на </w:t>
            </w:r>
            <w:r w:rsidRPr="00E0197D">
              <w:rPr>
                <w:rFonts w:ascii="Times New Roman" w:hAnsi="Times New Roman" w:cs="Times New Roman"/>
                <w:sz w:val="28"/>
                <w:szCs w:val="28"/>
              </w:rPr>
              <w:lastRenderedPageBreak/>
              <w:t>тканевом уровне</w:t>
            </w:r>
          </w:p>
        </w:tc>
      </w:tr>
    </w:tbl>
    <w:p w14:paraId="634D35B4" w14:textId="2CD594E9" w:rsidR="00FA7F83" w:rsidRPr="00E0197D" w:rsidRDefault="00FA7F83" w:rsidP="00316294">
      <w:pPr>
        <w:spacing w:after="0" w:line="240" w:lineRule="auto"/>
        <w:rPr>
          <w:rFonts w:ascii="Times New Roman" w:hAnsi="Times New Roman" w:cs="Times New Roman"/>
          <w:sz w:val="28"/>
          <w:szCs w:val="28"/>
        </w:rPr>
      </w:pPr>
      <w:r w:rsidRPr="00E0197D">
        <w:rPr>
          <w:rFonts w:ascii="Times New Roman" w:hAnsi="Times New Roman" w:cs="Times New Roman"/>
          <w:sz w:val="28"/>
          <w:szCs w:val="28"/>
        </w:rPr>
        <w:lastRenderedPageBreak/>
        <w:t>Существует вероятность совокупного запуска генов, на что может указывать их большое количество, а в отношении генов, расположенных рядом (в пределах соседних локусов) – существует шанс их запуска каскадом при активации процесса или даже необходимость во взаимосвязанном запуске.</w:t>
      </w:r>
    </w:p>
    <w:p w14:paraId="24122C22" w14:textId="20FC4C07" w:rsidR="00FA7F83" w:rsidRPr="00E0197D" w:rsidRDefault="00FA7F83" w:rsidP="00316294">
      <w:pPr>
        <w:spacing w:after="0" w:line="240" w:lineRule="auto"/>
        <w:rPr>
          <w:rFonts w:ascii="Times New Roman" w:hAnsi="Times New Roman" w:cs="Times New Roman"/>
          <w:sz w:val="28"/>
          <w:szCs w:val="28"/>
        </w:rPr>
      </w:pPr>
      <w:r w:rsidRPr="00E0197D">
        <w:rPr>
          <w:rFonts w:ascii="Times New Roman" w:hAnsi="Times New Roman" w:cs="Times New Roman"/>
          <w:sz w:val="28"/>
          <w:szCs w:val="28"/>
        </w:rPr>
        <w:t xml:space="preserve">Можно предположить, что указанные гены можно разделить на 3 основные группы: те, что контролируют механизм активации </w:t>
      </w:r>
      <w:proofErr w:type="spellStart"/>
      <w:r w:rsidRPr="00E0197D">
        <w:rPr>
          <w:rFonts w:ascii="Times New Roman" w:hAnsi="Times New Roman" w:cs="Times New Roman"/>
          <w:sz w:val="28"/>
          <w:szCs w:val="28"/>
        </w:rPr>
        <w:t>эндотелиоцита</w:t>
      </w:r>
      <w:proofErr w:type="spellEnd"/>
      <w:r w:rsidRPr="00E0197D">
        <w:rPr>
          <w:rFonts w:ascii="Times New Roman" w:hAnsi="Times New Roman" w:cs="Times New Roman"/>
          <w:sz w:val="28"/>
          <w:szCs w:val="28"/>
        </w:rPr>
        <w:t xml:space="preserve"> и его дальнейшую трансформацию, те, которые контролируют механизм роста и образования эндотелиальных сетей, а также те, что приводят к образованию и росту вакуолей, приводящему к формированию просвета внутри сосудов</w:t>
      </w:r>
      <w:r w:rsidR="00F07E89">
        <w:rPr>
          <w:rFonts w:ascii="Times New Roman" w:hAnsi="Times New Roman" w:cs="Times New Roman"/>
          <w:sz w:val="28"/>
          <w:szCs w:val="28"/>
        </w:rPr>
        <w:t xml:space="preserve"> </w:t>
      </w:r>
      <w:r w:rsidR="0053673D" w:rsidRPr="0053673D">
        <w:rPr>
          <w:rFonts w:ascii="Times New Roman" w:hAnsi="Times New Roman" w:cs="Times New Roman"/>
          <w:sz w:val="28"/>
          <w:szCs w:val="28"/>
        </w:rPr>
        <w:t>[</w:t>
      </w:r>
      <w:r w:rsidR="00E845AE" w:rsidRPr="00E845AE">
        <w:rPr>
          <w:rFonts w:ascii="Times New Roman" w:hAnsi="Times New Roman" w:cs="Times New Roman"/>
          <w:sz w:val="28"/>
          <w:szCs w:val="28"/>
        </w:rPr>
        <w:t>7</w:t>
      </w:r>
      <w:r w:rsidR="0053673D" w:rsidRPr="00BC48CB">
        <w:rPr>
          <w:rFonts w:ascii="Times New Roman" w:hAnsi="Times New Roman" w:cs="Times New Roman"/>
          <w:sz w:val="28"/>
          <w:szCs w:val="28"/>
        </w:rPr>
        <w:t>]</w:t>
      </w:r>
      <w:r w:rsidRPr="00E0197D">
        <w:rPr>
          <w:rFonts w:ascii="Times New Roman" w:hAnsi="Times New Roman" w:cs="Times New Roman"/>
          <w:sz w:val="28"/>
          <w:szCs w:val="28"/>
        </w:rPr>
        <w:t xml:space="preserve"> </w:t>
      </w:r>
    </w:p>
    <w:p w14:paraId="6833E3D9" w14:textId="5C044C58" w:rsidR="00FA7F83" w:rsidRDefault="00FA7F83" w:rsidP="00316294">
      <w:pPr>
        <w:spacing w:after="0" w:line="240" w:lineRule="auto"/>
        <w:rPr>
          <w:rFonts w:ascii="Times New Roman" w:hAnsi="Times New Roman" w:cs="Times New Roman"/>
          <w:sz w:val="28"/>
          <w:szCs w:val="28"/>
        </w:rPr>
      </w:pPr>
      <w:r w:rsidRPr="00E0197D">
        <w:rPr>
          <w:rFonts w:ascii="Times New Roman" w:hAnsi="Times New Roman" w:cs="Times New Roman"/>
          <w:sz w:val="28"/>
          <w:szCs w:val="28"/>
        </w:rPr>
        <w:t>Данные процесса также могут запускаться многостадийно, по принципу, упомянутому в п</w:t>
      </w:r>
      <w:r w:rsidR="00090B33">
        <w:rPr>
          <w:rFonts w:ascii="Times New Roman" w:hAnsi="Times New Roman" w:cs="Times New Roman"/>
          <w:sz w:val="28"/>
          <w:szCs w:val="28"/>
        </w:rPr>
        <w:t xml:space="preserve">риложении </w:t>
      </w:r>
      <w:r w:rsidRPr="00E0197D">
        <w:rPr>
          <w:rFonts w:ascii="Times New Roman" w:hAnsi="Times New Roman" w:cs="Times New Roman"/>
          <w:sz w:val="28"/>
          <w:szCs w:val="28"/>
        </w:rPr>
        <w:t>2</w:t>
      </w:r>
      <w:r w:rsidR="00284791">
        <w:rPr>
          <w:rFonts w:ascii="Times New Roman" w:hAnsi="Times New Roman" w:cs="Times New Roman"/>
          <w:sz w:val="28"/>
          <w:szCs w:val="28"/>
        </w:rPr>
        <w:t xml:space="preserve"> </w:t>
      </w:r>
      <w:r w:rsidR="00284791" w:rsidRPr="00284791">
        <w:rPr>
          <w:rFonts w:ascii="Times New Roman" w:hAnsi="Times New Roman" w:cs="Times New Roman"/>
          <w:sz w:val="28"/>
          <w:szCs w:val="28"/>
        </w:rPr>
        <w:t>[</w:t>
      </w:r>
      <w:r w:rsidR="00E845AE" w:rsidRPr="00E845AE">
        <w:rPr>
          <w:rFonts w:ascii="Times New Roman" w:hAnsi="Times New Roman" w:cs="Times New Roman"/>
          <w:sz w:val="28"/>
          <w:szCs w:val="28"/>
        </w:rPr>
        <w:t>3</w:t>
      </w:r>
      <w:r w:rsidR="00284791" w:rsidRPr="00284791">
        <w:rPr>
          <w:rFonts w:ascii="Times New Roman" w:hAnsi="Times New Roman" w:cs="Times New Roman"/>
          <w:sz w:val="28"/>
          <w:szCs w:val="28"/>
        </w:rPr>
        <w:t>]</w:t>
      </w:r>
      <w:r w:rsidRPr="00E0197D">
        <w:rPr>
          <w:rFonts w:ascii="Times New Roman" w:hAnsi="Times New Roman" w:cs="Times New Roman"/>
          <w:sz w:val="28"/>
          <w:szCs w:val="28"/>
        </w:rPr>
        <w:t>.</w:t>
      </w:r>
    </w:p>
    <w:p w14:paraId="5A69DA2E" w14:textId="5D4E30CA" w:rsidR="00F40960" w:rsidRPr="005115FC" w:rsidRDefault="00F40960" w:rsidP="00316294">
      <w:pPr>
        <w:spacing w:after="0" w:line="240" w:lineRule="auto"/>
        <w:rPr>
          <w:rFonts w:ascii="Times New Roman" w:hAnsi="Times New Roman" w:cs="Times New Roman"/>
          <w:sz w:val="28"/>
          <w:szCs w:val="28"/>
        </w:rPr>
      </w:pPr>
      <w:r w:rsidRPr="005115FC">
        <w:rPr>
          <w:rFonts w:ascii="Times New Roman" w:hAnsi="Times New Roman" w:cs="Times New Roman"/>
          <w:sz w:val="28"/>
          <w:szCs w:val="28"/>
        </w:rPr>
        <w:t xml:space="preserve">В настоящее время открыто множество белковых факторов, так или иначе влияющих на процесс ангиогенеза. Гены, кодирующие их, отличаются широкой вариацией в длине – от 3801 до 248437. Вариантов одного и того же гена бывает от 1 до 42, в среднем около 4. </w:t>
      </w:r>
    </w:p>
    <w:p w14:paraId="28C100B3" w14:textId="512412B1" w:rsidR="00F40960" w:rsidRPr="005115FC" w:rsidRDefault="00F40960" w:rsidP="00316294">
      <w:pPr>
        <w:spacing w:after="0" w:line="240" w:lineRule="auto"/>
        <w:rPr>
          <w:rFonts w:ascii="Times New Roman" w:hAnsi="Times New Roman" w:cs="Times New Roman"/>
          <w:sz w:val="28"/>
          <w:szCs w:val="28"/>
        </w:rPr>
      </w:pPr>
      <w:r w:rsidRPr="005115FC">
        <w:rPr>
          <w:rFonts w:ascii="Times New Roman" w:hAnsi="Times New Roman" w:cs="Times New Roman"/>
          <w:sz w:val="28"/>
          <w:szCs w:val="28"/>
        </w:rPr>
        <w:t xml:space="preserve">Почти все гены находятся на расстоянии друг от друга, что не позволяет сказать о наличии одного модуля в ДНК, отвечающего за ангиогенез, </w:t>
      </w:r>
      <w:r w:rsidR="00164002">
        <w:rPr>
          <w:rFonts w:ascii="Times New Roman" w:hAnsi="Times New Roman" w:cs="Times New Roman"/>
          <w:sz w:val="28"/>
          <w:szCs w:val="28"/>
        </w:rPr>
        <w:t>что</w:t>
      </w:r>
      <w:r w:rsidRPr="005115FC">
        <w:rPr>
          <w:rFonts w:ascii="Times New Roman" w:hAnsi="Times New Roman" w:cs="Times New Roman"/>
          <w:sz w:val="28"/>
          <w:szCs w:val="28"/>
        </w:rPr>
        <w:t xml:space="preserve"> опровергает гипотезу А.</w:t>
      </w:r>
      <w:r w:rsidR="00164002">
        <w:rPr>
          <w:rFonts w:ascii="Times New Roman" w:hAnsi="Times New Roman" w:cs="Times New Roman"/>
          <w:sz w:val="28"/>
          <w:szCs w:val="28"/>
        </w:rPr>
        <w:t xml:space="preserve"> </w:t>
      </w:r>
      <w:r w:rsidRPr="005115FC">
        <w:rPr>
          <w:rFonts w:ascii="Times New Roman" w:hAnsi="Times New Roman" w:cs="Times New Roman"/>
          <w:sz w:val="28"/>
          <w:szCs w:val="28"/>
        </w:rPr>
        <w:t xml:space="preserve">М. </w:t>
      </w:r>
      <w:proofErr w:type="spellStart"/>
      <w:r w:rsidRPr="005115FC">
        <w:rPr>
          <w:rFonts w:ascii="Times New Roman" w:hAnsi="Times New Roman" w:cs="Times New Roman"/>
          <w:sz w:val="28"/>
          <w:szCs w:val="28"/>
        </w:rPr>
        <w:t>Хазена</w:t>
      </w:r>
      <w:proofErr w:type="spellEnd"/>
      <w:r w:rsidR="00164002">
        <w:rPr>
          <w:rFonts w:ascii="Times New Roman" w:hAnsi="Times New Roman" w:cs="Times New Roman"/>
          <w:sz w:val="28"/>
          <w:szCs w:val="28"/>
        </w:rPr>
        <w:t xml:space="preserve"> о происхождении кровеносной системы </w:t>
      </w:r>
      <w:proofErr w:type="gramStart"/>
      <w:r w:rsidR="00164002">
        <w:rPr>
          <w:rFonts w:ascii="Times New Roman" w:hAnsi="Times New Roman" w:cs="Times New Roman"/>
          <w:sz w:val="28"/>
          <w:szCs w:val="28"/>
        </w:rPr>
        <w:t>у погонофор</w:t>
      </w:r>
      <w:proofErr w:type="gramEnd"/>
      <w:r w:rsidRPr="005115FC">
        <w:rPr>
          <w:rFonts w:ascii="Times New Roman" w:hAnsi="Times New Roman" w:cs="Times New Roman"/>
          <w:sz w:val="28"/>
          <w:szCs w:val="28"/>
        </w:rPr>
        <w:t xml:space="preserve">. В целом гены, отвечающие за ангиогенез, у человека и животных схожи. Несомненно, отличия есть, чем дальше друг от друга находятся виды, тем больше это отличие. Однако </w:t>
      </w:r>
      <w:r w:rsidR="00164002">
        <w:rPr>
          <w:rFonts w:ascii="Times New Roman" w:hAnsi="Times New Roman" w:cs="Times New Roman"/>
          <w:sz w:val="28"/>
          <w:szCs w:val="28"/>
        </w:rPr>
        <w:t xml:space="preserve">принципиально </w:t>
      </w:r>
      <w:r w:rsidRPr="005115FC">
        <w:rPr>
          <w:rFonts w:ascii="Times New Roman" w:hAnsi="Times New Roman" w:cs="Times New Roman"/>
          <w:sz w:val="28"/>
          <w:szCs w:val="28"/>
        </w:rPr>
        <w:t>большой разницы между ними не было обнаружено.</w:t>
      </w:r>
    </w:p>
    <w:p w14:paraId="0F448CBA" w14:textId="77777777" w:rsidR="00F40960" w:rsidRPr="005115FC" w:rsidRDefault="00F40960" w:rsidP="00316294">
      <w:pPr>
        <w:spacing w:after="0" w:line="240" w:lineRule="auto"/>
        <w:rPr>
          <w:rFonts w:ascii="Times New Roman" w:hAnsi="Times New Roman" w:cs="Times New Roman"/>
          <w:sz w:val="28"/>
          <w:szCs w:val="28"/>
        </w:rPr>
      </w:pPr>
      <w:r w:rsidRPr="005115FC">
        <w:rPr>
          <w:rFonts w:ascii="Times New Roman" w:hAnsi="Times New Roman" w:cs="Times New Roman"/>
          <w:sz w:val="28"/>
          <w:szCs w:val="28"/>
        </w:rPr>
        <w:t xml:space="preserve">Механизм регуляции ангиогенеза – сложная система сдержек и противовесов, охватывающая значительное количество сигнальных молекул и кодирующих их генов. Для использования различных средств влияния на ангиогенез в клинической практике необходимо дальнейшее изучение этой системы, её элементов и закономерностей функционирования. </w:t>
      </w:r>
    </w:p>
    <w:p w14:paraId="288635E8" w14:textId="77777777" w:rsidR="005115FC" w:rsidRPr="005115FC" w:rsidRDefault="00F40960" w:rsidP="00316294">
      <w:pPr>
        <w:spacing w:after="0" w:line="240" w:lineRule="auto"/>
        <w:rPr>
          <w:rFonts w:ascii="Times New Roman" w:hAnsi="Times New Roman" w:cs="Times New Roman"/>
          <w:sz w:val="28"/>
          <w:szCs w:val="28"/>
        </w:rPr>
      </w:pPr>
      <w:r w:rsidRPr="005115FC">
        <w:rPr>
          <w:rFonts w:ascii="Times New Roman" w:hAnsi="Times New Roman" w:cs="Times New Roman"/>
          <w:sz w:val="28"/>
          <w:szCs w:val="28"/>
        </w:rPr>
        <w:t xml:space="preserve">Можно предположить у живых организмов наличие особой генетической операционной системы, работающей с генами-«программными файлами» в какой-то мере аналогично классическим компьютерным операционным системам.   </w:t>
      </w:r>
    </w:p>
    <w:p w14:paraId="53D769CD" w14:textId="6A39599D" w:rsidR="00F40960" w:rsidRPr="00A84CF2" w:rsidRDefault="005115FC" w:rsidP="00316294">
      <w:pPr>
        <w:spacing w:after="0" w:line="240" w:lineRule="auto"/>
        <w:rPr>
          <w:rFonts w:ascii="Times New Roman" w:hAnsi="Times New Roman" w:cs="Times New Roman"/>
          <w:sz w:val="28"/>
          <w:szCs w:val="28"/>
        </w:rPr>
      </w:pPr>
      <w:r w:rsidRPr="00A84CF2">
        <w:rPr>
          <w:rFonts w:ascii="Times New Roman" w:hAnsi="Times New Roman" w:cs="Times New Roman"/>
          <w:sz w:val="28"/>
          <w:szCs w:val="28"/>
        </w:rPr>
        <w:t>Выводы</w:t>
      </w:r>
      <w:r w:rsidR="00F40960" w:rsidRPr="00A84CF2">
        <w:rPr>
          <w:rFonts w:ascii="Times New Roman" w:hAnsi="Times New Roman" w:cs="Times New Roman"/>
          <w:sz w:val="28"/>
          <w:szCs w:val="28"/>
        </w:rPr>
        <w:t xml:space="preserve"> </w:t>
      </w:r>
    </w:p>
    <w:p w14:paraId="04554D8C" w14:textId="652655B1" w:rsidR="005115FC" w:rsidRPr="005115FC" w:rsidRDefault="005115FC" w:rsidP="00316294">
      <w:pPr>
        <w:pStyle w:val="aa"/>
        <w:numPr>
          <w:ilvl w:val="0"/>
          <w:numId w:val="15"/>
        </w:numPr>
        <w:spacing w:after="0" w:line="240" w:lineRule="auto"/>
        <w:ind w:left="0" w:firstLine="0"/>
        <w:rPr>
          <w:rFonts w:ascii="Times New Roman" w:hAnsi="Times New Roman" w:cs="Times New Roman"/>
          <w:sz w:val="28"/>
          <w:szCs w:val="28"/>
        </w:rPr>
      </w:pPr>
      <w:r w:rsidRPr="005115FC">
        <w:rPr>
          <w:rFonts w:ascii="Times New Roman" w:hAnsi="Times New Roman" w:cs="Times New Roman"/>
          <w:sz w:val="28"/>
          <w:szCs w:val="28"/>
        </w:rPr>
        <w:t>Гены, отвечающие за ангиогенез расположены разрозненно, охватывая практически все хромосомы</w:t>
      </w:r>
    </w:p>
    <w:p w14:paraId="578CB2B9" w14:textId="4DB9BA33" w:rsidR="005115FC" w:rsidRPr="005115FC" w:rsidRDefault="00164002" w:rsidP="00316294">
      <w:pPr>
        <w:pStyle w:val="aa"/>
        <w:numPr>
          <w:ilvl w:val="0"/>
          <w:numId w:val="15"/>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Вероятно</w:t>
      </w:r>
      <w:r w:rsidR="005115FC" w:rsidRPr="005115FC">
        <w:rPr>
          <w:rFonts w:ascii="Times New Roman" w:hAnsi="Times New Roman" w:cs="Times New Roman"/>
          <w:sz w:val="28"/>
          <w:szCs w:val="28"/>
        </w:rPr>
        <w:t xml:space="preserve"> наличие групп сцепления у генов ангиогенеза</w:t>
      </w:r>
    </w:p>
    <w:p w14:paraId="4BB14C42" w14:textId="6086F8B5" w:rsidR="005115FC" w:rsidRPr="005115FC" w:rsidRDefault="00164002" w:rsidP="00316294">
      <w:pPr>
        <w:pStyle w:val="aa"/>
        <w:numPr>
          <w:ilvl w:val="0"/>
          <w:numId w:val="15"/>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Вероятно</w:t>
      </w:r>
      <w:r w:rsidR="005115FC" w:rsidRPr="005115FC">
        <w:rPr>
          <w:rFonts w:ascii="Times New Roman" w:hAnsi="Times New Roman" w:cs="Times New Roman"/>
          <w:sz w:val="28"/>
          <w:szCs w:val="28"/>
        </w:rPr>
        <w:t xml:space="preserve"> наличие особой внутриклеточной биохимической системы, отвечающей за ангиогенез, общими чертами схожей с работой персонального компьютера</w:t>
      </w:r>
    </w:p>
    <w:p w14:paraId="6BC74CC7" w14:textId="46C9DD57" w:rsidR="005115FC" w:rsidRPr="005115FC" w:rsidRDefault="005115FC" w:rsidP="00316294">
      <w:pPr>
        <w:pStyle w:val="aa"/>
        <w:numPr>
          <w:ilvl w:val="0"/>
          <w:numId w:val="15"/>
        </w:numPr>
        <w:spacing w:after="0" w:line="240" w:lineRule="auto"/>
        <w:ind w:left="0" w:firstLine="0"/>
        <w:rPr>
          <w:rFonts w:ascii="Times New Roman" w:hAnsi="Times New Roman" w:cs="Times New Roman"/>
          <w:sz w:val="28"/>
          <w:szCs w:val="28"/>
        </w:rPr>
      </w:pPr>
      <w:r w:rsidRPr="005115FC">
        <w:rPr>
          <w:rFonts w:ascii="Times New Roman" w:hAnsi="Times New Roman" w:cs="Times New Roman"/>
          <w:sz w:val="28"/>
          <w:szCs w:val="28"/>
        </w:rPr>
        <w:t xml:space="preserve">Теория А. М. </w:t>
      </w:r>
      <w:proofErr w:type="spellStart"/>
      <w:r w:rsidRPr="005115FC">
        <w:rPr>
          <w:rFonts w:ascii="Times New Roman" w:hAnsi="Times New Roman" w:cs="Times New Roman"/>
          <w:sz w:val="28"/>
          <w:szCs w:val="28"/>
        </w:rPr>
        <w:t>Хазена</w:t>
      </w:r>
      <w:proofErr w:type="spellEnd"/>
      <w:r w:rsidRPr="005115FC">
        <w:rPr>
          <w:rFonts w:ascii="Times New Roman" w:hAnsi="Times New Roman" w:cs="Times New Roman"/>
          <w:sz w:val="28"/>
          <w:szCs w:val="28"/>
        </w:rPr>
        <w:t xml:space="preserve"> о появлении кровеносной системы </w:t>
      </w:r>
      <w:proofErr w:type="gramStart"/>
      <w:r w:rsidRPr="005115FC">
        <w:rPr>
          <w:rFonts w:ascii="Times New Roman" w:hAnsi="Times New Roman" w:cs="Times New Roman"/>
          <w:sz w:val="28"/>
          <w:szCs w:val="28"/>
        </w:rPr>
        <w:t>у погонофор</w:t>
      </w:r>
      <w:proofErr w:type="gramEnd"/>
      <w:r w:rsidR="001C6C14">
        <w:rPr>
          <w:rFonts w:ascii="Times New Roman" w:hAnsi="Times New Roman" w:cs="Times New Roman"/>
          <w:sz w:val="28"/>
          <w:szCs w:val="28"/>
        </w:rPr>
        <w:t>,</w:t>
      </w:r>
      <w:r w:rsidR="00164002">
        <w:rPr>
          <w:rFonts w:ascii="Times New Roman" w:hAnsi="Times New Roman" w:cs="Times New Roman"/>
          <w:sz w:val="28"/>
          <w:szCs w:val="28"/>
        </w:rPr>
        <w:t xml:space="preserve"> не находит подтверждения в свете современных представлений о локализации генов</w:t>
      </w:r>
      <w:r w:rsidR="004D49BB" w:rsidRPr="004D49BB">
        <w:rPr>
          <w:rFonts w:ascii="Times New Roman" w:hAnsi="Times New Roman" w:cs="Times New Roman"/>
          <w:sz w:val="28"/>
          <w:szCs w:val="28"/>
        </w:rPr>
        <w:t xml:space="preserve"> </w:t>
      </w:r>
      <w:r w:rsidR="004D49BB">
        <w:rPr>
          <w:rFonts w:ascii="Times New Roman" w:hAnsi="Times New Roman" w:cs="Times New Roman"/>
          <w:sz w:val="28"/>
          <w:szCs w:val="28"/>
        </w:rPr>
        <w:t>в геноме</w:t>
      </w:r>
      <w:r w:rsidR="00164002">
        <w:rPr>
          <w:rFonts w:ascii="Times New Roman" w:hAnsi="Times New Roman" w:cs="Times New Roman"/>
          <w:sz w:val="28"/>
          <w:szCs w:val="28"/>
        </w:rPr>
        <w:t>, контролирующих ангиогенез.</w:t>
      </w:r>
    </w:p>
    <w:p w14:paraId="57D94F19" w14:textId="44D12432" w:rsidR="005115FC" w:rsidRPr="005115FC" w:rsidRDefault="005115FC" w:rsidP="00316294">
      <w:pPr>
        <w:pStyle w:val="aa"/>
        <w:numPr>
          <w:ilvl w:val="0"/>
          <w:numId w:val="15"/>
        </w:numPr>
        <w:spacing w:after="0" w:line="240" w:lineRule="auto"/>
        <w:ind w:left="0" w:firstLine="0"/>
        <w:rPr>
          <w:rFonts w:ascii="Times New Roman" w:hAnsi="Times New Roman" w:cs="Times New Roman"/>
          <w:sz w:val="28"/>
          <w:szCs w:val="28"/>
        </w:rPr>
      </w:pPr>
      <w:r w:rsidRPr="005115FC">
        <w:rPr>
          <w:rFonts w:ascii="Times New Roman" w:hAnsi="Times New Roman" w:cs="Times New Roman"/>
          <w:sz w:val="28"/>
          <w:szCs w:val="28"/>
        </w:rPr>
        <w:lastRenderedPageBreak/>
        <w:t>Гены ангиогенеза наследуются от одной таксономической группы к другой, видоизменяясь</w:t>
      </w:r>
      <w:r w:rsidR="004D49BB">
        <w:rPr>
          <w:rFonts w:ascii="Times New Roman" w:hAnsi="Times New Roman" w:cs="Times New Roman"/>
          <w:sz w:val="28"/>
          <w:szCs w:val="28"/>
        </w:rPr>
        <w:t>, увеличиваясь в количестве</w:t>
      </w:r>
      <w:r w:rsidRPr="005115FC">
        <w:rPr>
          <w:rFonts w:ascii="Times New Roman" w:hAnsi="Times New Roman" w:cs="Times New Roman"/>
          <w:sz w:val="28"/>
          <w:szCs w:val="28"/>
        </w:rPr>
        <w:t xml:space="preserve"> и накапливая при этом</w:t>
      </w:r>
      <w:r w:rsidR="004D49BB">
        <w:rPr>
          <w:rFonts w:ascii="Times New Roman" w:hAnsi="Times New Roman" w:cs="Times New Roman"/>
          <w:sz w:val="28"/>
          <w:szCs w:val="28"/>
        </w:rPr>
        <w:t xml:space="preserve"> мутации</w:t>
      </w:r>
      <w:r w:rsidRPr="005115FC">
        <w:rPr>
          <w:rFonts w:ascii="Times New Roman" w:hAnsi="Times New Roman" w:cs="Times New Roman"/>
          <w:sz w:val="28"/>
          <w:szCs w:val="28"/>
        </w:rPr>
        <w:t>.</w:t>
      </w:r>
    </w:p>
    <w:p w14:paraId="46BC65FF" w14:textId="1465A960" w:rsidR="005115FC" w:rsidRPr="005115FC" w:rsidRDefault="005115FC" w:rsidP="00316294">
      <w:pPr>
        <w:pStyle w:val="aa"/>
        <w:numPr>
          <w:ilvl w:val="0"/>
          <w:numId w:val="15"/>
        </w:numPr>
        <w:spacing w:after="0" w:line="240" w:lineRule="auto"/>
        <w:ind w:left="0" w:firstLine="0"/>
        <w:rPr>
          <w:rFonts w:ascii="Times New Roman" w:hAnsi="Times New Roman" w:cs="Times New Roman"/>
          <w:sz w:val="28"/>
          <w:szCs w:val="28"/>
        </w:rPr>
      </w:pPr>
      <w:r w:rsidRPr="005115FC">
        <w:rPr>
          <w:rFonts w:ascii="Times New Roman" w:hAnsi="Times New Roman" w:cs="Times New Roman"/>
          <w:sz w:val="28"/>
          <w:szCs w:val="28"/>
        </w:rPr>
        <w:t xml:space="preserve">Возможно применение </w:t>
      </w:r>
      <w:r w:rsidR="004D49BB">
        <w:rPr>
          <w:rFonts w:ascii="Times New Roman" w:hAnsi="Times New Roman" w:cs="Times New Roman"/>
          <w:sz w:val="28"/>
          <w:szCs w:val="28"/>
        </w:rPr>
        <w:t>подходов</w:t>
      </w:r>
      <w:r w:rsidRPr="005115FC">
        <w:rPr>
          <w:rFonts w:ascii="Times New Roman" w:hAnsi="Times New Roman" w:cs="Times New Roman"/>
          <w:sz w:val="28"/>
          <w:szCs w:val="28"/>
        </w:rPr>
        <w:t xml:space="preserve"> </w:t>
      </w:r>
      <w:r w:rsidR="004D49BB">
        <w:rPr>
          <w:rFonts w:ascii="Times New Roman" w:hAnsi="Times New Roman" w:cs="Times New Roman"/>
          <w:sz w:val="28"/>
          <w:szCs w:val="28"/>
        </w:rPr>
        <w:t xml:space="preserve">А. А. </w:t>
      </w:r>
      <w:r w:rsidRPr="005115FC">
        <w:rPr>
          <w:rFonts w:ascii="Times New Roman" w:hAnsi="Times New Roman" w:cs="Times New Roman"/>
          <w:sz w:val="28"/>
          <w:szCs w:val="28"/>
        </w:rPr>
        <w:t xml:space="preserve">Клесова </w:t>
      </w:r>
      <w:r w:rsidR="004D49BB">
        <w:rPr>
          <w:rFonts w:ascii="Times New Roman" w:hAnsi="Times New Roman" w:cs="Times New Roman"/>
          <w:sz w:val="28"/>
          <w:szCs w:val="28"/>
        </w:rPr>
        <w:t xml:space="preserve">в ДНК-генеалогии </w:t>
      </w:r>
      <w:r w:rsidRPr="005115FC">
        <w:rPr>
          <w:rFonts w:ascii="Times New Roman" w:hAnsi="Times New Roman" w:cs="Times New Roman"/>
          <w:sz w:val="28"/>
          <w:szCs w:val="28"/>
        </w:rPr>
        <w:t>для прослеживания генетической эволюции ангиогенеза</w:t>
      </w:r>
    </w:p>
    <w:p w14:paraId="44A1C167" w14:textId="3424795C" w:rsidR="005115FC" w:rsidRPr="005115FC" w:rsidRDefault="005115FC" w:rsidP="00316294">
      <w:pPr>
        <w:pStyle w:val="aa"/>
        <w:numPr>
          <w:ilvl w:val="0"/>
          <w:numId w:val="15"/>
        </w:numPr>
        <w:spacing w:after="0" w:line="240" w:lineRule="auto"/>
        <w:ind w:left="0" w:firstLine="0"/>
        <w:rPr>
          <w:rFonts w:ascii="Times New Roman" w:hAnsi="Times New Roman" w:cs="Times New Roman"/>
          <w:sz w:val="28"/>
          <w:szCs w:val="28"/>
        </w:rPr>
      </w:pPr>
      <w:r w:rsidRPr="005115FC">
        <w:rPr>
          <w:rFonts w:ascii="Times New Roman" w:hAnsi="Times New Roman" w:cs="Times New Roman"/>
          <w:sz w:val="28"/>
          <w:szCs w:val="28"/>
        </w:rPr>
        <w:t>Есть вероятность совместной, синергетической работы генов ангиогенеза, а также специфичной «включаемости» генов в конкретных, определенных условиях среды.</w:t>
      </w:r>
    </w:p>
    <w:p w14:paraId="0C855720" w14:textId="42BD84EF" w:rsidR="005115FC" w:rsidRPr="005115FC" w:rsidRDefault="005115FC" w:rsidP="00316294">
      <w:pPr>
        <w:pStyle w:val="aa"/>
        <w:numPr>
          <w:ilvl w:val="0"/>
          <w:numId w:val="15"/>
        </w:numPr>
        <w:spacing w:after="0" w:line="240" w:lineRule="auto"/>
        <w:ind w:left="0" w:firstLine="0"/>
        <w:rPr>
          <w:rFonts w:ascii="Times New Roman" w:hAnsi="Times New Roman" w:cs="Times New Roman"/>
          <w:sz w:val="28"/>
          <w:szCs w:val="28"/>
        </w:rPr>
      </w:pPr>
      <w:r w:rsidRPr="005115FC">
        <w:rPr>
          <w:rFonts w:ascii="Times New Roman" w:hAnsi="Times New Roman" w:cs="Times New Roman"/>
          <w:sz w:val="28"/>
          <w:szCs w:val="28"/>
        </w:rPr>
        <w:t>Гены ангиогенеза вариабельны, вырождены.</w:t>
      </w:r>
    </w:p>
    <w:p w14:paraId="352FC2EA" w14:textId="28269C23" w:rsidR="005115FC" w:rsidRDefault="005115FC" w:rsidP="00316294">
      <w:pPr>
        <w:pStyle w:val="aa"/>
        <w:numPr>
          <w:ilvl w:val="0"/>
          <w:numId w:val="15"/>
        </w:numPr>
        <w:spacing w:after="0" w:line="240" w:lineRule="auto"/>
        <w:ind w:left="0" w:firstLine="0"/>
        <w:rPr>
          <w:rFonts w:ascii="Times New Roman" w:hAnsi="Times New Roman" w:cs="Times New Roman"/>
          <w:sz w:val="28"/>
          <w:szCs w:val="28"/>
        </w:rPr>
      </w:pPr>
      <w:r w:rsidRPr="005115FC">
        <w:rPr>
          <w:rFonts w:ascii="Times New Roman" w:hAnsi="Times New Roman" w:cs="Times New Roman"/>
          <w:sz w:val="28"/>
          <w:szCs w:val="28"/>
        </w:rPr>
        <w:t>Запуск ангиогенеза возможен как при непосредственном воздействии на рецепторы клетки, так и при первичном изменении биохимических процессов клетки в результате изменившихся условий среды.</w:t>
      </w:r>
    </w:p>
    <w:p w14:paraId="6C40BD95" w14:textId="44521337" w:rsidR="00E16E21" w:rsidRPr="00A84CF2" w:rsidRDefault="004D49BB" w:rsidP="00316294">
      <w:pPr>
        <w:spacing w:after="0" w:line="240" w:lineRule="auto"/>
        <w:jc w:val="both"/>
        <w:rPr>
          <w:rFonts w:ascii="Times New Roman" w:hAnsi="Times New Roman" w:cs="Times New Roman"/>
          <w:sz w:val="28"/>
          <w:szCs w:val="28"/>
        </w:rPr>
      </w:pPr>
      <w:r w:rsidRPr="00A84CF2">
        <w:rPr>
          <w:rFonts w:ascii="Times New Roman" w:hAnsi="Times New Roman" w:cs="Times New Roman"/>
          <w:sz w:val="28"/>
          <w:szCs w:val="28"/>
        </w:rPr>
        <w:t>Список литературы</w:t>
      </w:r>
    </w:p>
    <w:p w14:paraId="7B6DAB2F" w14:textId="77777777" w:rsidR="008B2ADE" w:rsidRPr="00B32A87" w:rsidRDefault="008B2ADE" w:rsidP="00B32A87">
      <w:pPr>
        <w:pStyle w:val="aa"/>
        <w:numPr>
          <w:ilvl w:val="0"/>
          <w:numId w:val="20"/>
        </w:numPr>
        <w:spacing w:after="0" w:line="240" w:lineRule="auto"/>
        <w:jc w:val="both"/>
        <w:rPr>
          <w:rFonts w:ascii="Times New Roman" w:hAnsi="Times New Roman" w:cs="Times New Roman"/>
          <w:sz w:val="28"/>
          <w:szCs w:val="28"/>
        </w:rPr>
      </w:pPr>
      <w:r w:rsidRPr="00B32A87">
        <w:rPr>
          <w:rFonts w:ascii="Times New Roman" w:hAnsi="Times New Roman" w:cs="Times New Roman"/>
          <w:sz w:val="28"/>
          <w:szCs w:val="28"/>
        </w:rPr>
        <w:t xml:space="preserve">Национальный центр биотехнологической информации </w:t>
      </w:r>
      <w:r w:rsidRPr="00B32A87">
        <w:rPr>
          <w:rFonts w:ascii="Times New Roman" w:hAnsi="Times New Roman" w:cs="Times New Roman"/>
          <w:color w:val="000000"/>
          <w:sz w:val="28"/>
          <w:szCs w:val="28"/>
        </w:rPr>
        <w:t xml:space="preserve">[Электронный ресурс] </w:t>
      </w:r>
      <w:r w:rsidRPr="00B32A87">
        <w:rPr>
          <w:rFonts w:ascii="Times New Roman" w:hAnsi="Times New Roman" w:cs="Times New Roman"/>
          <w:color w:val="000000"/>
          <w:sz w:val="28"/>
          <w:szCs w:val="28"/>
          <w:lang w:val="en-US"/>
        </w:rPr>
        <w:t>URL</w:t>
      </w:r>
      <w:r w:rsidRPr="00B32A87">
        <w:rPr>
          <w:rFonts w:ascii="Times New Roman" w:hAnsi="Times New Roman" w:cs="Times New Roman"/>
          <w:color w:val="000000"/>
          <w:sz w:val="28"/>
          <w:szCs w:val="28"/>
        </w:rPr>
        <w:t xml:space="preserve">: https://www.ncbi.nlm.nih.gov/ </w:t>
      </w:r>
      <w:r w:rsidRPr="00B32A87">
        <w:rPr>
          <w:rFonts w:ascii="Times New Roman" w:hAnsi="Times New Roman" w:cs="Times New Roman"/>
          <w:sz w:val="28"/>
          <w:szCs w:val="28"/>
        </w:rPr>
        <w:t>(</w:t>
      </w:r>
      <w:r w:rsidRPr="00B32A87">
        <w:rPr>
          <w:rFonts w:ascii="Times New Roman" w:hAnsi="Times New Roman" w:cs="Times New Roman"/>
          <w:color w:val="000000"/>
          <w:sz w:val="28"/>
          <w:szCs w:val="28"/>
        </w:rPr>
        <w:t>дата обращения: 15.12.2021).</w:t>
      </w:r>
    </w:p>
    <w:p w14:paraId="7BA2B190" w14:textId="77777777" w:rsidR="00E845AE" w:rsidRPr="00B32A87" w:rsidRDefault="00E845AE" w:rsidP="00E845AE">
      <w:pPr>
        <w:pStyle w:val="aa"/>
        <w:numPr>
          <w:ilvl w:val="0"/>
          <w:numId w:val="20"/>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Гистология (Введение в патологию. Под ред. проф. Э. Г. </w:t>
      </w:r>
      <w:proofErr w:type="spellStart"/>
      <w:r>
        <w:rPr>
          <w:rFonts w:ascii="Times New Roman" w:hAnsi="Times New Roman" w:cs="Times New Roman"/>
          <w:sz w:val="28"/>
          <w:szCs w:val="28"/>
        </w:rPr>
        <w:t>Улумбекова</w:t>
      </w:r>
      <w:proofErr w:type="spellEnd"/>
      <w:r>
        <w:rPr>
          <w:rFonts w:ascii="Times New Roman" w:hAnsi="Times New Roman" w:cs="Times New Roman"/>
          <w:sz w:val="28"/>
          <w:szCs w:val="28"/>
        </w:rPr>
        <w:t xml:space="preserve">, проф. Ю. А. Челышева. – </w:t>
      </w:r>
      <w:proofErr w:type="gramStart"/>
      <w:r>
        <w:rPr>
          <w:rFonts w:ascii="Times New Roman" w:hAnsi="Times New Roman" w:cs="Times New Roman"/>
          <w:sz w:val="28"/>
          <w:szCs w:val="28"/>
        </w:rPr>
        <w:t>М. :</w:t>
      </w:r>
      <w:proofErr w:type="spellStart"/>
      <w:r>
        <w:rPr>
          <w:rFonts w:ascii="Times New Roman" w:hAnsi="Times New Roman" w:cs="Times New Roman"/>
          <w:sz w:val="28"/>
          <w:szCs w:val="28"/>
        </w:rPr>
        <w:t>Геотар</w:t>
      </w:r>
      <w:proofErr w:type="spellEnd"/>
      <w:proofErr w:type="gramEnd"/>
      <w:r>
        <w:rPr>
          <w:rFonts w:ascii="Times New Roman" w:hAnsi="Times New Roman" w:cs="Times New Roman"/>
          <w:sz w:val="28"/>
          <w:szCs w:val="28"/>
        </w:rPr>
        <w:t>, 1997. – С. 913.</w:t>
      </w:r>
    </w:p>
    <w:p w14:paraId="5ECE6EC7" w14:textId="77777777" w:rsidR="008B2ADE" w:rsidRPr="00B32A87" w:rsidRDefault="008B2ADE" w:rsidP="00B32A87">
      <w:pPr>
        <w:pStyle w:val="aa"/>
        <w:numPr>
          <w:ilvl w:val="0"/>
          <w:numId w:val="20"/>
        </w:numPr>
        <w:spacing w:after="0" w:line="240" w:lineRule="auto"/>
        <w:rPr>
          <w:rFonts w:ascii="Times New Roman" w:hAnsi="Times New Roman" w:cs="Times New Roman"/>
          <w:sz w:val="28"/>
          <w:szCs w:val="28"/>
        </w:rPr>
      </w:pPr>
      <w:r w:rsidRPr="00B32A87">
        <w:rPr>
          <w:rFonts w:ascii="Times New Roman" w:hAnsi="Times New Roman" w:cs="Times New Roman"/>
          <w:sz w:val="28"/>
          <w:szCs w:val="28"/>
          <w:shd w:val="clear" w:color="auto" w:fill="FFFFFF"/>
        </w:rPr>
        <w:t xml:space="preserve">Приложения к статье [Электронный ресурс] </w:t>
      </w:r>
      <w:hyperlink r:id="rId8" w:history="1">
        <w:r w:rsidRPr="00B32A87">
          <w:rPr>
            <w:rStyle w:val="ab"/>
            <w:rFonts w:ascii="Times New Roman" w:hAnsi="Times New Roman" w:cs="Times New Roman"/>
            <w:sz w:val="28"/>
            <w:szCs w:val="28"/>
            <w:lang w:val="en-US"/>
          </w:rPr>
          <w:t>URL</w:t>
        </w:r>
        <w:r w:rsidRPr="00B32A87">
          <w:rPr>
            <w:rStyle w:val="ab"/>
            <w:rFonts w:ascii="Times New Roman" w:hAnsi="Times New Roman" w:cs="Times New Roman"/>
            <w:sz w:val="28"/>
            <w:szCs w:val="28"/>
            <w:shd w:val="clear" w:color="auto" w:fill="FFFFFF"/>
          </w:rPr>
          <w:t>:https://cloud.mai</w:t>
        </w:r>
        <w:r w:rsidRPr="00B32A87">
          <w:rPr>
            <w:rStyle w:val="ab"/>
            <w:rFonts w:ascii="Times New Roman" w:hAnsi="Times New Roman" w:cs="Times New Roman"/>
            <w:sz w:val="28"/>
            <w:szCs w:val="28"/>
            <w:shd w:val="clear" w:color="auto" w:fill="FFFFFF"/>
          </w:rPr>
          <w:t>l</w:t>
        </w:r>
        <w:r w:rsidRPr="00B32A87">
          <w:rPr>
            <w:rStyle w:val="ab"/>
            <w:rFonts w:ascii="Times New Roman" w:hAnsi="Times New Roman" w:cs="Times New Roman"/>
            <w:sz w:val="28"/>
            <w:szCs w:val="28"/>
            <w:shd w:val="clear" w:color="auto" w:fill="FFFFFF"/>
          </w:rPr>
          <w:t>.ru/public/B5KG/4HwwKMknp</w:t>
        </w:r>
      </w:hyperlink>
      <w:r w:rsidRPr="00B32A87">
        <w:rPr>
          <w:rFonts w:ascii="Times New Roman" w:hAnsi="Times New Roman" w:cs="Times New Roman"/>
          <w:color w:val="000000"/>
          <w:sz w:val="28"/>
          <w:szCs w:val="28"/>
        </w:rPr>
        <w:t xml:space="preserve"> </w:t>
      </w:r>
      <w:r w:rsidRPr="00B32A87">
        <w:rPr>
          <w:rFonts w:ascii="Times New Roman" w:hAnsi="Times New Roman" w:cs="Times New Roman"/>
          <w:sz w:val="28"/>
          <w:szCs w:val="28"/>
          <w:shd w:val="clear" w:color="auto" w:fill="FFFFFF"/>
        </w:rPr>
        <w:t xml:space="preserve"> </w:t>
      </w:r>
      <w:r w:rsidRPr="00B32A87">
        <w:rPr>
          <w:rFonts w:ascii="Times New Roman" w:hAnsi="Times New Roman" w:cs="Times New Roman"/>
          <w:sz w:val="28"/>
          <w:szCs w:val="28"/>
        </w:rPr>
        <w:t>(</w:t>
      </w:r>
      <w:r w:rsidRPr="00B32A87">
        <w:rPr>
          <w:rFonts w:ascii="Times New Roman" w:hAnsi="Times New Roman" w:cs="Times New Roman"/>
          <w:color w:val="000000"/>
          <w:sz w:val="28"/>
          <w:szCs w:val="28"/>
        </w:rPr>
        <w:t>дата обращения: 15.12.2021).</w:t>
      </w:r>
    </w:p>
    <w:p w14:paraId="755D2E1A" w14:textId="0833DD15" w:rsidR="00A360CB" w:rsidRPr="00B32A87" w:rsidRDefault="002232A8" w:rsidP="00B32A87">
      <w:pPr>
        <w:pStyle w:val="aa"/>
        <w:numPr>
          <w:ilvl w:val="0"/>
          <w:numId w:val="20"/>
        </w:numPr>
        <w:spacing w:after="0" w:line="240" w:lineRule="auto"/>
        <w:rPr>
          <w:rFonts w:ascii="Times New Roman" w:hAnsi="Times New Roman" w:cs="Times New Roman"/>
          <w:color w:val="000000"/>
          <w:sz w:val="28"/>
          <w:szCs w:val="28"/>
        </w:rPr>
      </w:pPr>
      <w:r w:rsidRPr="00B32A87">
        <w:rPr>
          <w:rFonts w:ascii="Times New Roman" w:hAnsi="Times New Roman" w:cs="Times New Roman"/>
          <w:color w:val="000000"/>
          <w:sz w:val="28"/>
          <w:szCs w:val="28"/>
        </w:rPr>
        <w:t xml:space="preserve">Клесов </w:t>
      </w:r>
      <w:bookmarkStart w:id="1" w:name="_Hlk90492284"/>
      <w:r w:rsidRPr="00B32A87">
        <w:rPr>
          <w:rFonts w:ascii="Times New Roman" w:hAnsi="Times New Roman" w:cs="Times New Roman"/>
          <w:color w:val="000000"/>
          <w:sz w:val="28"/>
          <w:szCs w:val="28"/>
        </w:rPr>
        <w:t>А.</w:t>
      </w:r>
      <w:r w:rsidR="004D49BB" w:rsidRPr="00B32A87">
        <w:rPr>
          <w:rFonts w:ascii="Times New Roman" w:hAnsi="Times New Roman" w:cs="Times New Roman"/>
          <w:color w:val="000000"/>
          <w:sz w:val="28"/>
          <w:szCs w:val="28"/>
        </w:rPr>
        <w:t xml:space="preserve"> </w:t>
      </w:r>
      <w:r w:rsidRPr="00B32A87">
        <w:rPr>
          <w:rFonts w:ascii="Times New Roman" w:hAnsi="Times New Roman" w:cs="Times New Roman"/>
          <w:color w:val="000000"/>
          <w:sz w:val="28"/>
          <w:szCs w:val="28"/>
        </w:rPr>
        <w:t>А</w:t>
      </w:r>
      <w:bookmarkEnd w:id="1"/>
      <w:r w:rsidRPr="00B32A87">
        <w:rPr>
          <w:rFonts w:ascii="Times New Roman" w:hAnsi="Times New Roman" w:cs="Times New Roman"/>
          <w:color w:val="000000"/>
          <w:sz w:val="28"/>
          <w:szCs w:val="28"/>
        </w:rPr>
        <w:t>.</w:t>
      </w:r>
      <w:r w:rsidR="00A360CB" w:rsidRPr="00B32A87">
        <w:rPr>
          <w:rFonts w:ascii="Times New Roman" w:hAnsi="Times New Roman" w:cs="Times New Roman"/>
          <w:color w:val="000000"/>
          <w:sz w:val="28"/>
          <w:szCs w:val="28"/>
        </w:rPr>
        <w:t xml:space="preserve"> </w:t>
      </w:r>
      <w:r w:rsidRPr="00B32A87">
        <w:rPr>
          <w:rFonts w:ascii="Times New Roman" w:hAnsi="Times New Roman" w:cs="Times New Roman"/>
          <w:color w:val="000000"/>
          <w:sz w:val="28"/>
          <w:szCs w:val="28"/>
        </w:rPr>
        <w:t>Д</w:t>
      </w:r>
      <w:r w:rsidRPr="00B32A87">
        <w:rPr>
          <w:rFonts w:ascii="Times New Roman" w:hAnsi="Times New Roman" w:cs="Times New Roman"/>
          <w:caps/>
          <w:color w:val="000000"/>
          <w:sz w:val="28"/>
          <w:szCs w:val="28"/>
        </w:rPr>
        <w:t>нк</w:t>
      </w:r>
      <w:r w:rsidRPr="00B32A87">
        <w:rPr>
          <w:rFonts w:ascii="Times New Roman" w:hAnsi="Times New Roman" w:cs="Times New Roman"/>
          <w:color w:val="000000"/>
          <w:sz w:val="28"/>
          <w:szCs w:val="28"/>
        </w:rPr>
        <w:t>-генеалогия как молекулярная история</w:t>
      </w:r>
      <w:r w:rsidR="00A360CB" w:rsidRPr="00B32A87">
        <w:rPr>
          <w:rFonts w:ascii="Times New Roman" w:hAnsi="Times New Roman" w:cs="Times New Roman"/>
          <w:color w:val="000000"/>
          <w:sz w:val="28"/>
          <w:szCs w:val="28"/>
        </w:rPr>
        <w:t xml:space="preserve"> [Электронный ресурс] // </w:t>
      </w:r>
      <w:r w:rsidRPr="00B32A87">
        <w:rPr>
          <w:rFonts w:ascii="Times New Roman" w:hAnsi="Times New Roman" w:cs="Times New Roman"/>
          <w:color w:val="000000"/>
          <w:sz w:val="28"/>
          <w:szCs w:val="28"/>
        </w:rPr>
        <w:t xml:space="preserve">Математическая морфология. Электронный математический и медико-биологический журнал. - Т. 14. - </w:t>
      </w:r>
      <w:proofErr w:type="spellStart"/>
      <w:r w:rsidRPr="00B32A87">
        <w:rPr>
          <w:rFonts w:ascii="Times New Roman" w:hAnsi="Times New Roman" w:cs="Times New Roman"/>
          <w:color w:val="000000"/>
          <w:sz w:val="28"/>
          <w:szCs w:val="28"/>
        </w:rPr>
        <w:t>Вып</w:t>
      </w:r>
      <w:proofErr w:type="spellEnd"/>
      <w:r w:rsidRPr="00B32A87">
        <w:rPr>
          <w:rFonts w:ascii="Times New Roman" w:hAnsi="Times New Roman" w:cs="Times New Roman"/>
          <w:color w:val="000000"/>
          <w:sz w:val="28"/>
          <w:szCs w:val="28"/>
        </w:rPr>
        <w:t>. 1. - 2015. -</w:t>
      </w:r>
      <w:r w:rsidR="00A360CB" w:rsidRPr="00B32A87">
        <w:rPr>
          <w:rFonts w:ascii="Times New Roman" w:hAnsi="Times New Roman" w:cs="Times New Roman"/>
          <w:color w:val="000000"/>
          <w:sz w:val="28"/>
          <w:szCs w:val="28"/>
        </w:rPr>
        <w:t xml:space="preserve"> </w:t>
      </w:r>
      <w:r w:rsidR="00A360CB" w:rsidRPr="00B32A87">
        <w:rPr>
          <w:rFonts w:ascii="Times New Roman" w:hAnsi="Times New Roman" w:cs="Times New Roman"/>
          <w:color w:val="000000"/>
          <w:sz w:val="28"/>
          <w:szCs w:val="28"/>
          <w:lang w:val="en-US"/>
        </w:rPr>
        <w:t>URL</w:t>
      </w:r>
      <w:r w:rsidR="00A360CB" w:rsidRPr="00B32A87">
        <w:rPr>
          <w:rFonts w:ascii="Times New Roman" w:hAnsi="Times New Roman" w:cs="Times New Roman"/>
          <w:color w:val="000000"/>
          <w:sz w:val="28"/>
          <w:szCs w:val="28"/>
        </w:rPr>
        <w:t xml:space="preserve">: </w:t>
      </w:r>
      <w:hyperlink r:id="rId9" w:history="1">
        <w:r w:rsidR="004D49BB" w:rsidRPr="00B32A87">
          <w:rPr>
            <w:rStyle w:val="ab"/>
            <w:rFonts w:ascii="Times New Roman" w:hAnsi="Times New Roman" w:cs="Times New Roman"/>
            <w:sz w:val="28"/>
            <w:szCs w:val="28"/>
            <w:lang w:val="en-US"/>
          </w:rPr>
          <w:t>http</w:t>
        </w:r>
        <w:r w:rsidR="004D49BB" w:rsidRPr="00B32A87">
          <w:rPr>
            <w:rStyle w:val="ab"/>
            <w:rFonts w:ascii="Times New Roman" w:hAnsi="Times New Roman" w:cs="Times New Roman"/>
            <w:sz w:val="28"/>
            <w:szCs w:val="28"/>
          </w:rPr>
          <w:t>://</w:t>
        </w:r>
        <w:r w:rsidR="004D49BB" w:rsidRPr="00B32A87">
          <w:rPr>
            <w:rStyle w:val="ab"/>
            <w:rFonts w:ascii="Times New Roman" w:hAnsi="Times New Roman" w:cs="Times New Roman"/>
            <w:sz w:val="28"/>
            <w:szCs w:val="28"/>
            <w:lang w:val="en-US"/>
          </w:rPr>
          <w:t>www</w:t>
        </w:r>
        <w:r w:rsidR="004D49BB" w:rsidRPr="00B32A87">
          <w:rPr>
            <w:rStyle w:val="ab"/>
            <w:rFonts w:ascii="Times New Roman" w:hAnsi="Times New Roman" w:cs="Times New Roman"/>
            <w:sz w:val="28"/>
            <w:szCs w:val="28"/>
          </w:rPr>
          <w:t>.</w:t>
        </w:r>
        <w:r w:rsidR="004D49BB" w:rsidRPr="00B32A87">
          <w:rPr>
            <w:rStyle w:val="ab"/>
            <w:rFonts w:ascii="Times New Roman" w:hAnsi="Times New Roman" w:cs="Times New Roman"/>
            <w:sz w:val="28"/>
            <w:szCs w:val="28"/>
            <w:lang w:val="en-US"/>
          </w:rPr>
          <w:t>sci</w:t>
        </w:r>
        <w:r w:rsidR="004D49BB" w:rsidRPr="00B32A87">
          <w:rPr>
            <w:rStyle w:val="ab"/>
            <w:rFonts w:ascii="Times New Roman" w:hAnsi="Times New Roman" w:cs="Times New Roman"/>
            <w:sz w:val="28"/>
            <w:szCs w:val="28"/>
          </w:rPr>
          <w:t>.</w:t>
        </w:r>
        <w:proofErr w:type="spellStart"/>
        <w:r w:rsidR="004D49BB" w:rsidRPr="00B32A87">
          <w:rPr>
            <w:rStyle w:val="ab"/>
            <w:rFonts w:ascii="Times New Roman" w:hAnsi="Times New Roman" w:cs="Times New Roman"/>
            <w:sz w:val="28"/>
            <w:szCs w:val="28"/>
            <w:lang w:val="en-US"/>
          </w:rPr>
          <w:t>rostelecom</w:t>
        </w:r>
        <w:proofErr w:type="spellEnd"/>
        <w:r w:rsidR="004D49BB" w:rsidRPr="00B32A87">
          <w:rPr>
            <w:rStyle w:val="ab"/>
            <w:rFonts w:ascii="Times New Roman" w:hAnsi="Times New Roman" w:cs="Times New Roman"/>
            <w:sz w:val="28"/>
            <w:szCs w:val="28"/>
          </w:rPr>
          <w:t>67.</w:t>
        </w:r>
        <w:proofErr w:type="spellStart"/>
        <w:r w:rsidR="004D49BB" w:rsidRPr="00B32A87">
          <w:rPr>
            <w:rStyle w:val="ab"/>
            <w:rFonts w:ascii="Times New Roman" w:hAnsi="Times New Roman" w:cs="Times New Roman"/>
            <w:sz w:val="28"/>
            <w:szCs w:val="28"/>
            <w:lang w:val="en-US"/>
          </w:rPr>
          <w:t>ru</w:t>
        </w:r>
        <w:proofErr w:type="spellEnd"/>
        <w:r w:rsidR="004D49BB" w:rsidRPr="00B32A87">
          <w:rPr>
            <w:rStyle w:val="ab"/>
            <w:rFonts w:ascii="Times New Roman" w:hAnsi="Times New Roman" w:cs="Times New Roman"/>
            <w:sz w:val="28"/>
            <w:szCs w:val="28"/>
          </w:rPr>
          <w:t>/</w:t>
        </w:r>
        <w:r w:rsidR="004D49BB" w:rsidRPr="00B32A87">
          <w:rPr>
            <w:rStyle w:val="ab"/>
            <w:rFonts w:ascii="Times New Roman" w:hAnsi="Times New Roman" w:cs="Times New Roman"/>
            <w:sz w:val="28"/>
            <w:szCs w:val="28"/>
            <w:lang w:val="en-US"/>
          </w:rPr>
          <w:t>user</w:t>
        </w:r>
        <w:r w:rsidR="004D49BB" w:rsidRPr="00B32A87">
          <w:rPr>
            <w:rStyle w:val="ab"/>
            <w:rFonts w:ascii="Times New Roman" w:hAnsi="Times New Roman" w:cs="Times New Roman"/>
            <w:sz w:val="28"/>
            <w:szCs w:val="28"/>
          </w:rPr>
          <w:t>/</w:t>
        </w:r>
        <w:proofErr w:type="spellStart"/>
        <w:r w:rsidR="004D49BB" w:rsidRPr="00B32A87">
          <w:rPr>
            <w:rStyle w:val="ab"/>
            <w:rFonts w:ascii="Times New Roman" w:hAnsi="Times New Roman" w:cs="Times New Roman"/>
            <w:sz w:val="28"/>
            <w:szCs w:val="28"/>
            <w:lang w:val="en-US"/>
          </w:rPr>
          <w:t>sgma</w:t>
        </w:r>
        <w:proofErr w:type="spellEnd"/>
        <w:r w:rsidR="004D49BB" w:rsidRPr="00B32A87">
          <w:rPr>
            <w:rStyle w:val="ab"/>
            <w:rFonts w:ascii="Times New Roman" w:hAnsi="Times New Roman" w:cs="Times New Roman"/>
            <w:sz w:val="28"/>
            <w:szCs w:val="28"/>
          </w:rPr>
          <w:t>/</w:t>
        </w:r>
        <w:r w:rsidR="004D49BB" w:rsidRPr="00B32A87">
          <w:rPr>
            <w:rStyle w:val="ab"/>
            <w:rFonts w:ascii="Times New Roman" w:hAnsi="Times New Roman" w:cs="Times New Roman"/>
            <w:sz w:val="28"/>
            <w:szCs w:val="28"/>
            <w:lang w:val="en-US"/>
          </w:rPr>
          <w:t>MMORPH</w:t>
        </w:r>
        <w:r w:rsidR="004D49BB" w:rsidRPr="00B32A87">
          <w:rPr>
            <w:rStyle w:val="ab"/>
            <w:rFonts w:ascii="Times New Roman" w:hAnsi="Times New Roman" w:cs="Times New Roman"/>
            <w:sz w:val="28"/>
            <w:szCs w:val="28"/>
          </w:rPr>
          <w:t>/</w:t>
        </w:r>
        <w:r w:rsidR="004D49BB" w:rsidRPr="00B32A87">
          <w:rPr>
            <w:rStyle w:val="ab"/>
            <w:rFonts w:ascii="Times New Roman" w:hAnsi="Times New Roman" w:cs="Times New Roman"/>
            <w:sz w:val="28"/>
            <w:szCs w:val="28"/>
            <w:lang w:val="en-US"/>
          </w:rPr>
          <w:t>N</w:t>
        </w:r>
        <w:r w:rsidR="004D49BB" w:rsidRPr="00B32A87">
          <w:rPr>
            <w:rStyle w:val="ab"/>
            <w:rFonts w:ascii="Times New Roman" w:hAnsi="Times New Roman" w:cs="Times New Roman"/>
            <w:sz w:val="28"/>
            <w:szCs w:val="28"/>
          </w:rPr>
          <w:t>-45-</w:t>
        </w:r>
        <w:r w:rsidR="004D49BB" w:rsidRPr="00B32A87">
          <w:rPr>
            <w:rStyle w:val="ab"/>
            <w:rFonts w:ascii="Times New Roman" w:hAnsi="Times New Roman" w:cs="Times New Roman"/>
            <w:sz w:val="28"/>
            <w:szCs w:val="28"/>
            <w:lang w:val="en-US"/>
          </w:rPr>
          <w:t>html</w:t>
        </w:r>
        <w:r w:rsidR="004D49BB" w:rsidRPr="00B32A87">
          <w:rPr>
            <w:rStyle w:val="ab"/>
            <w:rFonts w:ascii="Times New Roman" w:hAnsi="Times New Roman" w:cs="Times New Roman"/>
            <w:sz w:val="28"/>
            <w:szCs w:val="28"/>
          </w:rPr>
          <w:t>/</w:t>
        </w:r>
        <w:proofErr w:type="spellStart"/>
        <w:r w:rsidR="004D49BB" w:rsidRPr="00B32A87">
          <w:rPr>
            <w:rStyle w:val="ab"/>
            <w:rFonts w:ascii="Times New Roman" w:hAnsi="Times New Roman" w:cs="Times New Roman"/>
            <w:sz w:val="28"/>
            <w:szCs w:val="28"/>
            <w:lang w:val="en-US"/>
          </w:rPr>
          <w:t>klyosov</w:t>
        </w:r>
        <w:proofErr w:type="spellEnd"/>
        <w:r w:rsidR="004D49BB" w:rsidRPr="00B32A87">
          <w:rPr>
            <w:rStyle w:val="ab"/>
            <w:rFonts w:ascii="Times New Roman" w:hAnsi="Times New Roman" w:cs="Times New Roman"/>
            <w:sz w:val="28"/>
            <w:szCs w:val="28"/>
          </w:rPr>
          <w:t>/</w:t>
        </w:r>
        <w:proofErr w:type="spellStart"/>
        <w:r w:rsidR="004D49BB" w:rsidRPr="00B32A87">
          <w:rPr>
            <w:rStyle w:val="ab"/>
            <w:rFonts w:ascii="Times New Roman" w:hAnsi="Times New Roman" w:cs="Times New Roman"/>
            <w:sz w:val="28"/>
            <w:szCs w:val="28"/>
            <w:lang w:val="en-US"/>
          </w:rPr>
          <w:t>klyosov</w:t>
        </w:r>
        <w:proofErr w:type="spellEnd"/>
        <w:r w:rsidR="004D49BB" w:rsidRPr="00B32A87">
          <w:rPr>
            <w:rStyle w:val="ab"/>
            <w:rFonts w:ascii="Times New Roman" w:hAnsi="Times New Roman" w:cs="Times New Roman"/>
            <w:sz w:val="28"/>
            <w:szCs w:val="28"/>
          </w:rPr>
          <w:t>.</w:t>
        </w:r>
        <w:r w:rsidR="004D49BB" w:rsidRPr="00B32A87">
          <w:rPr>
            <w:rStyle w:val="ab"/>
            <w:rFonts w:ascii="Times New Roman" w:hAnsi="Times New Roman" w:cs="Times New Roman"/>
            <w:sz w:val="28"/>
            <w:szCs w:val="28"/>
            <w:lang w:val="en-US"/>
          </w:rPr>
          <w:t>htm</w:t>
        </w:r>
      </w:hyperlink>
      <w:r w:rsidR="004D49BB" w:rsidRPr="00B32A87">
        <w:rPr>
          <w:rFonts w:ascii="Times New Roman" w:hAnsi="Times New Roman" w:cs="Times New Roman"/>
          <w:sz w:val="28"/>
          <w:szCs w:val="28"/>
        </w:rPr>
        <w:t xml:space="preserve"> </w:t>
      </w:r>
      <w:r w:rsidR="00A360CB" w:rsidRPr="00B32A87">
        <w:rPr>
          <w:rFonts w:ascii="Times New Roman" w:hAnsi="Times New Roman" w:cs="Times New Roman"/>
          <w:sz w:val="28"/>
          <w:szCs w:val="28"/>
        </w:rPr>
        <w:t>(</w:t>
      </w:r>
      <w:r w:rsidR="00A360CB" w:rsidRPr="00B32A87">
        <w:rPr>
          <w:rFonts w:ascii="Times New Roman" w:hAnsi="Times New Roman" w:cs="Times New Roman"/>
          <w:color w:val="000000"/>
          <w:sz w:val="28"/>
          <w:szCs w:val="28"/>
        </w:rPr>
        <w:t>дата обращения: 15.12.2021).</w:t>
      </w:r>
    </w:p>
    <w:p w14:paraId="140DE30C" w14:textId="4534FB16" w:rsidR="008B2ADE" w:rsidRPr="00B32A87" w:rsidRDefault="008B2ADE" w:rsidP="00B32A87">
      <w:pPr>
        <w:pStyle w:val="aa"/>
        <w:numPr>
          <w:ilvl w:val="0"/>
          <w:numId w:val="20"/>
        </w:numPr>
        <w:spacing w:after="0" w:line="240" w:lineRule="auto"/>
        <w:rPr>
          <w:rFonts w:ascii="Times New Roman" w:hAnsi="Times New Roman" w:cs="Times New Roman"/>
          <w:sz w:val="28"/>
          <w:szCs w:val="28"/>
        </w:rPr>
      </w:pPr>
      <w:proofErr w:type="spellStart"/>
      <w:r w:rsidRPr="00B32A87">
        <w:rPr>
          <w:rFonts w:ascii="Times New Roman" w:hAnsi="Times New Roman" w:cs="Times New Roman"/>
          <w:color w:val="000000"/>
          <w:sz w:val="28"/>
          <w:szCs w:val="28"/>
        </w:rPr>
        <w:t>Хазен</w:t>
      </w:r>
      <w:proofErr w:type="spellEnd"/>
      <w:r w:rsidRPr="00B32A87">
        <w:rPr>
          <w:rFonts w:ascii="Times New Roman" w:hAnsi="Times New Roman" w:cs="Times New Roman"/>
          <w:color w:val="000000"/>
          <w:sz w:val="28"/>
          <w:szCs w:val="28"/>
        </w:rPr>
        <w:t xml:space="preserve"> А. М. Принцип максимума производства энтропии и движущая сила прогрессивной биологической эволюции. // Биофизика. – Т. 38. – </w:t>
      </w:r>
      <w:proofErr w:type="spellStart"/>
      <w:r w:rsidRPr="00B32A87">
        <w:rPr>
          <w:rFonts w:ascii="Times New Roman" w:hAnsi="Times New Roman" w:cs="Times New Roman"/>
          <w:color w:val="000000"/>
          <w:sz w:val="28"/>
          <w:szCs w:val="28"/>
        </w:rPr>
        <w:t>Вып</w:t>
      </w:r>
      <w:proofErr w:type="spellEnd"/>
      <w:r w:rsidRPr="00B32A87">
        <w:rPr>
          <w:rFonts w:ascii="Times New Roman" w:hAnsi="Times New Roman" w:cs="Times New Roman"/>
          <w:color w:val="000000"/>
          <w:sz w:val="28"/>
          <w:szCs w:val="28"/>
        </w:rPr>
        <w:t>. 3. – 1993. – С. 531-</w:t>
      </w:r>
      <w:r w:rsidR="007512E8" w:rsidRPr="00B32A87">
        <w:rPr>
          <w:rFonts w:ascii="Times New Roman" w:hAnsi="Times New Roman" w:cs="Times New Roman"/>
          <w:color w:val="000000"/>
          <w:sz w:val="28"/>
          <w:szCs w:val="28"/>
        </w:rPr>
        <w:t>5</w:t>
      </w:r>
      <w:r w:rsidRPr="00B32A87">
        <w:rPr>
          <w:rFonts w:ascii="Times New Roman" w:hAnsi="Times New Roman" w:cs="Times New Roman"/>
          <w:color w:val="000000"/>
          <w:sz w:val="28"/>
          <w:szCs w:val="28"/>
        </w:rPr>
        <w:t>5</w:t>
      </w:r>
      <w:r w:rsidR="007512E8" w:rsidRPr="00B32A87">
        <w:rPr>
          <w:rFonts w:ascii="Times New Roman" w:hAnsi="Times New Roman" w:cs="Times New Roman"/>
          <w:color w:val="000000"/>
          <w:sz w:val="28"/>
          <w:szCs w:val="28"/>
        </w:rPr>
        <w:t>1.</w:t>
      </w:r>
    </w:p>
    <w:p w14:paraId="41743699" w14:textId="77777777" w:rsidR="00B32A87" w:rsidRPr="00B32A87" w:rsidRDefault="00B32A87" w:rsidP="00B32A87">
      <w:pPr>
        <w:pStyle w:val="aa"/>
        <w:numPr>
          <w:ilvl w:val="0"/>
          <w:numId w:val="20"/>
        </w:numPr>
        <w:spacing w:after="0" w:line="240" w:lineRule="auto"/>
        <w:rPr>
          <w:rFonts w:ascii="Times New Roman" w:hAnsi="Times New Roman" w:cs="Times New Roman"/>
          <w:sz w:val="28"/>
          <w:szCs w:val="28"/>
        </w:rPr>
      </w:pPr>
      <w:proofErr w:type="spellStart"/>
      <w:r w:rsidRPr="00B32A87">
        <w:rPr>
          <w:rFonts w:ascii="Times New Roman" w:hAnsi="Times New Roman" w:cs="Times New Roman"/>
          <w:sz w:val="28"/>
          <w:szCs w:val="28"/>
        </w:rPr>
        <w:t>Челала</w:t>
      </w:r>
      <w:proofErr w:type="spellEnd"/>
      <w:r w:rsidRPr="00B32A87">
        <w:rPr>
          <w:rFonts w:ascii="Times New Roman" w:hAnsi="Times New Roman" w:cs="Times New Roman"/>
          <w:sz w:val="28"/>
          <w:szCs w:val="28"/>
        </w:rPr>
        <w:t xml:space="preserve"> Э., </w:t>
      </w:r>
      <w:proofErr w:type="spellStart"/>
      <w:r w:rsidRPr="00B32A87">
        <w:rPr>
          <w:rFonts w:ascii="Times New Roman" w:hAnsi="Times New Roman" w:cs="Times New Roman"/>
          <w:sz w:val="28"/>
          <w:szCs w:val="28"/>
        </w:rPr>
        <w:t>Дирани</w:t>
      </w:r>
      <w:proofErr w:type="spellEnd"/>
      <w:r w:rsidRPr="00B32A87">
        <w:rPr>
          <w:rFonts w:ascii="Times New Roman" w:hAnsi="Times New Roman" w:cs="Times New Roman"/>
          <w:sz w:val="28"/>
          <w:szCs w:val="28"/>
        </w:rPr>
        <w:t xml:space="preserve"> А., </w:t>
      </w:r>
      <w:proofErr w:type="spellStart"/>
      <w:r w:rsidRPr="00B32A87">
        <w:rPr>
          <w:rFonts w:ascii="Times New Roman" w:hAnsi="Times New Roman" w:cs="Times New Roman"/>
          <w:sz w:val="28"/>
          <w:szCs w:val="28"/>
        </w:rPr>
        <w:t>Фадлалла</w:t>
      </w:r>
      <w:proofErr w:type="spellEnd"/>
      <w:r w:rsidRPr="00B32A87">
        <w:rPr>
          <w:rFonts w:ascii="Times New Roman" w:hAnsi="Times New Roman" w:cs="Times New Roman"/>
          <w:sz w:val="28"/>
          <w:szCs w:val="28"/>
        </w:rPr>
        <w:t xml:space="preserve"> А. </w:t>
      </w:r>
      <w:proofErr w:type="spellStart"/>
      <w:r w:rsidRPr="00B32A87">
        <w:rPr>
          <w:rFonts w:ascii="Times New Roman" w:hAnsi="Times New Roman" w:cs="Times New Roman"/>
          <w:sz w:val="28"/>
          <w:szCs w:val="28"/>
        </w:rPr>
        <w:t>Интравитреальная</w:t>
      </w:r>
      <w:proofErr w:type="spellEnd"/>
      <w:r w:rsidRPr="00B32A87">
        <w:rPr>
          <w:rFonts w:ascii="Times New Roman" w:hAnsi="Times New Roman" w:cs="Times New Roman"/>
          <w:sz w:val="28"/>
          <w:szCs w:val="28"/>
        </w:rPr>
        <w:t xml:space="preserve"> инъекция анти-VEGF для лечения прогрессирующей юкстапапиллярной капиллярной гемангиомы сетчатки: клинический случай и мини–обзор литературы //Клиническая офтальмология (Окленд, Новая Зеландия). – 2013. - с. 7. – с. 2143.</w:t>
      </w:r>
    </w:p>
    <w:p w14:paraId="394D26FB" w14:textId="5F5F41CB" w:rsidR="008B2ADE" w:rsidRPr="00A84CF2" w:rsidRDefault="00BC48CB" w:rsidP="00B32A87">
      <w:pPr>
        <w:pStyle w:val="aa"/>
        <w:numPr>
          <w:ilvl w:val="0"/>
          <w:numId w:val="20"/>
        </w:numPr>
        <w:spacing w:after="0" w:line="240" w:lineRule="auto"/>
        <w:rPr>
          <w:rFonts w:ascii="Times New Roman" w:hAnsi="Times New Roman" w:cs="Times New Roman"/>
          <w:sz w:val="28"/>
          <w:szCs w:val="28"/>
        </w:rPr>
      </w:pPr>
      <w:r w:rsidRPr="00B32A87">
        <w:rPr>
          <w:rFonts w:ascii="Times New Roman" w:hAnsi="Times New Roman" w:cs="Times New Roman"/>
          <w:sz w:val="28"/>
          <w:szCs w:val="28"/>
        </w:rPr>
        <w:t xml:space="preserve">Глотов В. А. Генетический контроль </w:t>
      </w:r>
      <w:proofErr w:type="spellStart"/>
      <w:r w:rsidRPr="00B32A87">
        <w:rPr>
          <w:rFonts w:ascii="Times New Roman" w:hAnsi="Times New Roman" w:cs="Times New Roman"/>
          <w:sz w:val="28"/>
          <w:szCs w:val="28"/>
        </w:rPr>
        <w:t>гистомеханики</w:t>
      </w:r>
      <w:proofErr w:type="spellEnd"/>
      <w:r w:rsidRPr="00B32A87">
        <w:rPr>
          <w:rFonts w:ascii="Times New Roman" w:hAnsi="Times New Roman" w:cs="Times New Roman"/>
          <w:sz w:val="28"/>
          <w:szCs w:val="28"/>
        </w:rPr>
        <w:t xml:space="preserve"> развития нового капилляра. //Физическая культура – фактор укрепления здоровья, профилактики и лечения заболеваний. - Смоленск: Изд. СГМА, 1996. – С.</w:t>
      </w:r>
      <w:r w:rsidR="00B32A87" w:rsidRPr="00B32A87">
        <w:rPr>
          <w:rFonts w:ascii="Times New Roman" w:hAnsi="Times New Roman" w:cs="Times New Roman"/>
          <w:sz w:val="28"/>
          <w:szCs w:val="28"/>
          <w:lang w:val="en-US"/>
        </w:rPr>
        <w:t xml:space="preserve"> 30-31.</w:t>
      </w:r>
    </w:p>
    <w:p w14:paraId="4ED54E95" w14:textId="7EBD1EDD" w:rsidR="00A84CF2" w:rsidRPr="002F47AD" w:rsidRDefault="00A84CF2" w:rsidP="002F47AD">
      <w:pPr>
        <w:pStyle w:val="aa"/>
        <w:spacing w:after="0" w:line="240" w:lineRule="auto"/>
        <w:rPr>
          <w:rFonts w:ascii="Times New Roman" w:hAnsi="Times New Roman" w:cs="Times New Roman"/>
          <w:i/>
          <w:iCs/>
          <w:sz w:val="28"/>
          <w:szCs w:val="28"/>
        </w:rPr>
      </w:pPr>
      <w:r w:rsidRPr="002F47AD">
        <w:rPr>
          <w:rFonts w:ascii="Times New Roman" w:hAnsi="Times New Roman" w:cs="Times New Roman"/>
          <w:i/>
          <w:iCs/>
          <w:sz w:val="28"/>
          <w:szCs w:val="28"/>
        </w:rPr>
        <w:t>Статья написана по материалам научного проекта</w:t>
      </w:r>
      <w:r w:rsidR="00185DBE" w:rsidRPr="002F47AD">
        <w:rPr>
          <w:rFonts w:ascii="Times New Roman" w:hAnsi="Times New Roman" w:cs="Times New Roman"/>
          <w:i/>
          <w:iCs/>
          <w:sz w:val="28"/>
          <w:szCs w:val="28"/>
        </w:rPr>
        <w:t xml:space="preserve">, получившего Диплом </w:t>
      </w:r>
      <w:r w:rsidR="00185DBE" w:rsidRPr="002F47AD">
        <w:rPr>
          <w:rFonts w:ascii="Times New Roman" w:hAnsi="Times New Roman" w:cs="Times New Roman"/>
          <w:i/>
          <w:iCs/>
          <w:sz w:val="28"/>
          <w:szCs w:val="28"/>
          <w:lang w:val="en-US"/>
        </w:rPr>
        <w:t>III</w:t>
      </w:r>
      <w:r w:rsidR="00185DBE" w:rsidRPr="002F47AD">
        <w:rPr>
          <w:rFonts w:ascii="Times New Roman" w:hAnsi="Times New Roman" w:cs="Times New Roman"/>
          <w:i/>
          <w:iCs/>
          <w:sz w:val="28"/>
          <w:szCs w:val="28"/>
        </w:rPr>
        <w:t xml:space="preserve"> степени на </w:t>
      </w:r>
      <w:r w:rsidR="00185DBE" w:rsidRPr="002F47AD">
        <w:rPr>
          <w:rFonts w:ascii="Times New Roman" w:hAnsi="Times New Roman" w:cs="Times New Roman"/>
          <w:i/>
          <w:iCs/>
          <w:sz w:val="28"/>
          <w:szCs w:val="28"/>
          <w:lang w:val="en-US"/>
        </w:rPr>
        <w:t>XX</w:t>
      </w:r>
      <w:r w:rsidR="00185DBE" w:rsidRPr="002F47AD">
        <w:rPr>
          <w:rFonts w:ascii="Times New Roman" w:hAnsi="Times New Roman" w:cs="Times New Roman"/>
          <w:i/>
          <w:iCs/>
          <w:sz w:val="28"/>
          <w:szCs w:val="28"/>
        </w:rPr>
        <w:t xml:space="preserve"> Областной научно-практической конференции студентов и обучающихся «Шаг в науку» (г. Смоленск, 2020).</w:t>
      </w:r>
    </w:p>
    <w:p w14:paraId="47987A41" w14:textId="74A3F612" w:rsidR="00185DBE" w:rsidRPr="002F47AD" w:rsidRDefault="00185DBE" w:rsidP="002F47AD">
      <w:pPr>
        <w:pStyle w:val="aa"/>
        <w:spacing w:after="0" w:line="240" w:lineRule="auto"/>
        <w:rPr>
          <w:rFonts w:ascii="Times New Roman" w:hAnsi="Times New Roman" w:cs="Times New Roman"/>
          <w:i/>
          <w:iCs/>
          <w:sz w:val="28"/>
          <w:szCs w:val="28"/>
        </w:rPr>
      </w:pPr>
      <w:r w:rsidRPr="002F47AD">
        <w:rPr>
          <w:rFonts w:ascii="Times New Roman" w:hAnsi="Times New Roman" w:cs="Times New Roman"/>
          <w:i/>
          <w:iCs/>
          <w:sz w:val="28"/>
          <w:szCs w:val="28"/>
        </w:rPr>
        <w:t xml:space="preserve">Авторы выражают благодарность за ценные советы </w:t>
      </w:r>
      <w:r w:rsidR="002F47AD" w:rsidRPr="002F47AD">
        <w:rPr>
          <w:rFonts w:ascii="Times New Roman" w:hAnsi="Times New Roman" w:cs="Times New Roman"/>
          <w:i/>
          <w:iCs/>
          <w:sz w:val="28"/>
          <w:szCs w:val="28"/>
        </w:rPr>
        <w:t>чл.-корр. РАН, директору Института молекулярной биологии им. В. А. Энгельгардта и ведущему научному сотруднику Института биологии гена С. Г. Георгиевой.</w:t>
      </w:r>
    </w:p>
    <w:sectPr w:rsidR="00185DBE" w:rsidRPr="002F47AD" w:rsidSect="00C67E12">
      <w:foot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98468" w14:textId="77777777" w:rsidR="003D1CE1" w:rsidRDefault="003D1CE1" w:rsidP="00C50574">
      <w:pPr>
        <w:spacing w:after="0" w:line="240" w:lineRule="auto"/>
      </w:pPr>
      <w:r>
        <w:separator/>
      </w:r>
    </w:p>
  </w:endnote>
  <w:endnote w:type="continuationSeparator" w:id="0">
    <w:p w14:paraId="55309531" w14:textId="77777777" w:rsidR="003D1CE1" w:rsidRDefault="003D1CE1" w:rsidP="00C50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489707"/>
      <w:docPartObj>
        <w:docPartGallery w:val="Page Numbers (Bottom of Page)"/>
        <w:docPartUnique/>
      </w:docPartObj>
    </w:sdtPr>
    <w:sdtEndPr/>
    <w:sdtContent>
      <w:p w14:paraId="2BF969A9" w14:textId="77777777" w:rsidR="00423F99" w:rsidRDefault="00423F99">
        <w:pPr>
          <w:pStyle w:val="af0"/>
          <w:jc w:val="center"/>
        </w:pPr>
        <w:r>
          <w:fldChar w:fldCharType="begin"/>
        </w:r>
        <w:r>
          <w:instrText>PAGE   \* MERGEFORMAT</w:instrText>
        </w:r>
        <w:r>
          <w:fldChar w:fldCharType="separate"/>
        </w:r>
        <w:r w:rsidR="006228FE">
          <w:rPr>
            <w:noProof/>
          </w:rPr>
          <w:t>2</w:t>
        </w:r>
        <w:r>
          <w:fldChar w:fldCharType="end"/>
        </w:r>
      </w:p>
    </w:sdtContent>
  </w:sdt>
  <w:p w14:paraId="1A573E4E" w14:textId="77777777" w:rsidR="00423F99" w:rsidRDefault="00423F9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69C5D" w14:textId="77777777" w:rsidR="003D1CE1" w:rsidRDefault="003D1CE1" w:rsidP="00C50574">
      <w:pPr>
        <w:spacing w:after="0" w:line="240" w:lineRule="auto"/>
      </w:pPr>
      <w:r>
        <w:separator/>
      </w:r>
    </w:p>
  </w:footnote>
  <w:footnote w:type="continuationSeparator" w:id="0">
    <w:p w14:paraId="1BC7F7BC" w14:textId="77777777" w:rsidR="003D1CE1" w:rsidRDefault="003D1CE1" w:rsidP="00C50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7F0F"/>
    <w:multiLevelType w:val="hybridMultilevel"/>
    <w:tmpl w:val="DAD6CFEA"/>
    <w:lvl w:ilvl="0" w:tplc="52D646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55E0E43"/>
    <w:multiLevelType w:val="hybridMultilevel"/>
    <w:tmpl w:val="611289F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5EA0A88"/>
    <w:multiLevelType w:val="hybridMultilevel"/>
    <w:tmpl w:val="8570A8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847E21"/>
    <w:multiLevelType w:val="hybridMultilevel"/>
    <w:tmpl w:val="0F22DB0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44D73A5"/>
    <w:multiLevelType w:val="hybridMultilevel"/>
    <w:tmpl w:val="9C0272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9230A25"/>
    <w:multiLevelType w:val="hybridMultilevel"/>
    <w:tmpl w:val="250A6798"/>
    <w:lvl w:ilvl="0" w:tplc="04190011">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6" w15:restartNumberingAfterBreak="0">
    <w:nsid w:val="241029D8"/>
    <w:multiLevelType w:val="multilevel"/>
    <w:tmpl w:val="F5882062"/>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8323316"/>
    <w:multiLevelType w:val="multilevel"/>
    <w:tmpl w:val="25BE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1229F7"/>
    <w:multiLevelType w:val="hybridMultilevel"/>
    <w:tmpl w:val="24E23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8C678B"/>
    <w:multiLevelType w:val="hybridMultilevel"/>
    <w:tmpl w:val="592440D6"/>
    <w:lvl w:ilvl="0" w:tplc="3D067EE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0472909"/>
    <w:multiLevelType w:val="multilevel"/>
    <w:tmpl w:val="F10630D0"/>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1" w15:restartNumberingAfterBreak="0">
    <w:nsid w:val="4E0F66A9"/>
    <w:multiLevelType w:val="hybridMultilevel"/>
    <w:tmpl w:val="7938F33E"/>
    <w:lvl w:ilvl="0" w:tplc="0419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3F7638A"/>
    <w:multiLevelType w:val="hybridMultilevel"/>
    <w:tmpl w:val="2E2244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2D7163"/>
    <w:multiLevelType w:val="hybridMultilevel"/>
    <w:tmpl w:val="02F60E1A"/>
    <w:lvl w:ilvl="0" w:tplc="04190011">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A17D5A"/>
    <w:multiLevelType w:val="hybridMultilevel"/>
    <w:tmpl w:val="4FD89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F34566"/>
    <w:multiLevelType w:val="hybridMultilevel"/>
    <w:tmpl w:val="094E6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6345E5"/>
    <w:multiLevelType w:val="hybridMultilevel"/>
    <w:tmpl w:val="4DC87AAC"/>
    <w:lvl w:ilvl="0" w:tplc="03DA23EC">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012856"/>
    <w:multiLevelType w:val="hybridMultilevel"/>
    <w:tmpl w:val="3EE41A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32F2E7A"/>
    <w:multiLevelType w:val="multilevel"/>
    <w:tmpl w:val="8AA697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7D4E7673"/>
    <w:multiLevelType w:val="hybridMultilevel"/>
    <w:tmpl w:val="F37A36F6"/>
    <w:lvl w:ilvl="0" w:tplc="0419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18"/>
  </w:num>
  <w:num w:numId="3">
    <w:abstractNumId w:val="10"/>
  </w:num>
  <w:num w:numId="4">
    <w:abstractNumId w:val="6"/>
  </w:num>
  <w:num w:numId="5">
    <w:abstractNumId w:val="5"/>
  </w:num>
  <w:num w:numId="6">
    <w:abstractNumId w:val="15"/>
  </w:num>
  <w:num w:numId="7">
    <w:abstractNumId w:val="2"/>
  </w:num>
  <w:num w:numId="8">
    <w:abstractNumId w:val="9"/>
  </w:num>
  <w:num w:numId="9">
    <w:abstractNumId w:val="12"/>
  </w:num>
  <w:num w:numId="10">
    <w:abstractNumId w:val="0"/>
  </w:num>
  <w:num w:numId="11">
    <w:abstractNumId w:val="1"/>
  </w:num>
  <w:num w:numId="12">
    <w:abstractNumId w:val="13"/>
  </w:num>
  <w:num w:numId="13">
    <w:abstractNumId w:val="3"/>
  </w:num>
  <w:num w:numId="14">
    <w:abstractNumId w:val="4"/>
  </w:num>
  <w:num w:numId="15">
    <w:abstractNumId w:val="17"/>
  </w:num>
  <w:num w:numId="16">
    <w:abstractNumId w:val="16"/>
  </w:num>
  <w:num w:numId="17">
    <w:abstractNumId w:val="7"/>
  </w:num>
  <w:num w:numId="18">
    <w:abstractNumId w:val="14"/>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1391"/>
    <w:rsid w:val="000270A9"/>
    <w:rsid w:val="000275C4"/>
    <w:rsid w:val="00030CA7"/>
    <w:rsid w:val="00032E36"/>
    <w:rsid w:val="0003367B"/>
    <w:rsid w:val="00044D00"/>
    <w:rsid w:val="000671CD"/>
    <w:rsid w:val="000751D5"/>
    <w:rsid w:val="00084284"/>
    <w:rsid w:val="00090B33"/>
    <w:rsid w:val="00095F08"/>
    <w:rsid w:val="000B0701"/>
    <w:rsid w:val="000C5C5C"/>
    <w:rsid w:val="000E1621"/>
    <w:rsid w:val="000F3A2B"/>
    <w:rsid w:val="000F4A3D"/>
    <w:rsid w:val="001322F1"/>
    <w:rsid w:val="00156CDD"/>
    <w:rsid w:val="001614A5"/>
    <w:rsid w:val="00164002"/>
    <w:rsid w:val="00185DBE"/>
    <w:rsid w:val="00187BDF"/>
    <w:rsid w:val="00196847"/>
    <w:rsid w:val="001A1DBE"/>
    <w:rsid w:val="001B3FC9"/>
    <w:rsid w:val="001C6C14"/>
    <w:rsid w:val="001C7E3E"/>
    <w:rsid w:val="001D12CC"/>
    <w:rsid w:val="001E7836"/>
    <w:rsid w:val="002167E2"/>
    <w:rsid w:val="002232A8"/>
    <w:rsid w:val="002632AB"/>
    <w:rsid w:val="00270F34"/>
    <w:rsid w:val="00284791"/>
    <w:rsid w:val="00287DA7"/>
    <w:rsid w:val="00293966"/>
    <w:rsid w:val="002A642F"/>
    <w:rsid w:val="002A6CD6"/>
    <w:rsid w:val="002C5E60"/>
    <w:rsid w:val="002E0484"/>
    <w:rsid w:val="002F04F4"/>
    <w:rsid w:val="002F273A"/>
    <w:rsid w:val="002F47AD"/>
    <w:rsid w:val="002F5B02"/>
    <w:rsid w:val="002F6B10"/>
    <w:rsid w:val="00316294"/>
    <w:rsid w:val="00317C92"/>
    <w:rsid w:val="003207A6"/>
    <w:rsid w:val="003225B4"/>
    <w:rsid w:val="00342493"/>
    <w:rsid w:val="003675D8"/>
    <w:rsid w:val="003A1CF1"/>
    <w:rsid w:val="003A3C4C"/>
    <w:rsid w:val="003C74D0"/>
    <w:rsid w:val="003D1CE1"/>
    <w:rsid w:val="003D32EA"/>
    <w:rsid w:val="003E3E93"/>
    <w:rsid w:val="003E4F44"/>
    <w:rsid w:val="003F1A27"/>
    <w:rsid w:val="00420F05"/>
    <w:rsid w:val="00422CAF"/>
    <w:rsid w:val="00423F99"/>
    <w:rsid w:val="00427364"/>
    <w:rsid w:val="004357BA"/>
    <w:rsid w:val="004861B8"/>
    <w:rsid w:val="004869E3"/>
    <w:rsid w:val="00497764"/>
    <w:rsid w:val="004D49BB"/>
    <w:rsid w:val="004F7DF4"/>
    <w:rsid w:val="00501D03"/>
    <w:rsid w:val="00506444"/>
    <w:rsid w:val="005115FC"/>
    <w:rsid w:val="0053673D"/>
    <w:rsid w:val="005452A3"/>
    <w:rsid w:val="00551B54"/>
    <w:rsid w:val="00557C45"/>
    <w:rsid w:val="00557EDA"/>
    <w:rsid w:val="005616D4"/>
    <w:rsid w:val="00576C41"/>
    <w:rsid w:val="00590C67"/>
    <w:rsid w:val="005B1BDC"/>
    <w:rsid w:val="005D4132"/>
    <w:rsid w:val="005E0799"/>
    <w:rsid w:val="005F3316"/>
    <w:rsid w:val="00607B6D"/>
    <w:rsid w:val="0061795D"/>
    <w:rsid w:val="006228FE"/>
    <w:rsid w:val="00634504"/>
    <w:rsid w:val="0065165D"/>
    <w:rsid w:val="00666C66"/>
    <w:rsid w:val="006970C0"/>
    <w:rsid w:val="006A4000"/>
    <w:rsid w:val="006D46FB"/>
    <w:rsid w:val="006D754C"/>
    <w:rsid w:val="0071635D"/>
    <w:rsid w:val="0073514E"/>
    <w:rsid w:val="00747788"/>
    <w:rsid w:val="007512E8"/>
    <w:rsid w:val="00756482"/>
    <w:rsid w:val="00782185"/>
    <w:rsid w:val="007B5BE2"/>
    <w:rsid w:val="007F32B7"/>
    <w:rsid w:val="00860BB7"/>
    <w:rsid w:val="008765CA"/>
    <w:rsid w:val="00877470"/>
    <w:rsid w:val="00877AFD"/>
    <w:rsid w:val="008926FD"/>
    <w:rsid w:val="008A58F3"/>
    <w:rsid w:val="008B2ADE"/>
    <w:rsid w:val="008E2972"/>
    <w:rsid w:val="008F0CEC"/>
    <w:rsid w:val="008F6E37"/>
    <w:rsid w:val="00921EC6"/>
    <w:rsid w:val="0092207D"/>
    <w:rsid w:val="00942DC7"/>
    <w:rsid w:val="00944E99"/>
    <w:rsid w:val="00A020A5"/>
    <w:rsid w:val="00A360CB"/>
    <w:rsid w:val="00A84833"/>
    <w:rsid w:val="00A84CF2"/>
    <w:rsid w:val="00AB07F9"/>
    <w:rsid w:val="00B07B9B"/>
    <w:rsid w:val="00B1315F"/>
    <w:rsid w:val="00B26A64"/>
    <w:rsid w:val="00B27B6F"/>
    <w:rsid w:val="00B32A87"/>
    <w:rsid w:val="00B35547"/>
    <w:rsid w:val="00B35E05"/>
    <w:rsid w:val="00B36263"/>
    <w:rsid w:val="00B61C60"/>
    <w:rsid w:val="00B658FA"/>
    <w:rsid w:val="00B7256A"/>
    <w:rsid w:val="00B83553"/>
    <w:rsid w:val="00B83A05"/>
    <w:rsid w:val="00BA3A34"/>
    <w:rsid w:val="00BC48CB"/>
    <w:rsid w:val="00C0547D"/>
    <w:rsid w:val="00C1771F"/>
    <w:rsid w:val="00C20D7D"/>
    <w:rsid w:val="00C50574"/>
    <w:rsid w:val="00C67E12"/>
    <w:rsid w:val="00C86DB5"/>
    <w:rsid w:val="00CA2D5E"/>
    <w:rsid w:val="00CF4352"/>
    <w:rsid w:val="00CF4A55"/>
    <w:rsid w:val="00CF5D66"/>
    <w:rsid w:val="00D01F01"/>
    <w:rsid w:val="00D10B6E"/>
    <w:rsid w:val="00D51620"/>
    <w:rsid w:val="00D534AF"/>
    <w:rsid w:val="00D80E19"/>
    <w:rsid w:val="00D95198"/>
    <w:rsid w:val="00DA35CE"/>
    <w:rsid w:val="00DB1391"/>
    <w:rsid w:val="00DC2889"/>
    <w:rsid w:val="00DC459D"/>
    <w:rsid w:val="00DD5CB0"/>
    <w:rsid w:val="00E16E21"/>
    <w:rsid w:val="00E238E5"/>
    <w:rsid w:val="00E3082F"/>
    <w:rsid w:val="00E7379B"/>
    <w:rsid w:val="00E8084A"/>
    <w:rsid w:val="00E82A6D"/>
    <w:rsid w:val="00E845AE"/>
    <w:rsid w:val="00EA2BA7"/>
    <w:rsid w:val="00EC2BE6"/>
    <w:rsid w:val="00F00120"/>
    <w:rsid w:val="00F07E67"/>
    <w:rsid w:val="00F07E89"/>
    <w:rsid w:val="00F36EBC"/>
    <w:rsid w:val="00F40960"/>
    <w:rsid w:val="00F43EA2"/>
    <w:rsid w:val="00F469E3"/>
    <w:rsid w:val="00F5514E"/>
    <w:rsid w:val="00F60445"/>
    <w:rsid w:val="00F628A1"/>
    <w:rsid w:val="00F65A62"/>
    <w:rsid w:val="00F70493"/>
    <w:rsid w:val="00FA7F83"/>
    <w:rsid w:val="00FB4B81"/>
    <w:rsid w:val="00FC56B8"/>
    <w:rsid w:val="00FE2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4CDAD"/>
  <w15:docId w15:val="{C7B0D6E9-F748-4124-8872-6F50557F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616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05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0574"/>
    <w:rPr>
      <w:rFonts w:ascii="Tahoma" w:hAnsi="Tahoma" w:cs="Tahoma"/>
      <w:sz w:val="16"/>
      <w:szCs w:val="16"/>
    </w:rPr>
  </w:style>
  <w:style w:type="paragraph" w:styleId="a5">
    <w:name w:val="endnote text"/>
    <w:basedOn w:val="a"/>
    <w:link w:val="a6"/>
    <w:uiPriority w:val="99"/>
    <w:semiHidden/>
    <w:unhideWhenUsed/>
    <w:rsid w:val="00C50574"/>
    <w:pPr>
      <w:spacing w:after="0" w:line="240" w:lineRule="auto"/>
    </w:pPr>
    <w:rPr>
      <w:sz w:val="20"/>
      <w:szCs w:val="20"/>
    </w:rPr>
  </w:style>
  <w:style w:type="character" w:customStyle="1" w:styleId="a6">
    <w:name w:val="Текст концевой сноски Знак"/>
    <w:basedOn w:val="a0"/>
    <w:link w:val="a5"/>
    <w:uiPriority w:val="99"/>
    <w:semiHidden/>
    <w:rsid w:val="00C50574"/>
    <w:rPr>
      <w:sz w:val="20"/>
      <w:szCs w:val="20"/>
    </w:rPr>
  </w:style>
  <w:style w:type="character" w:styleId="a7">
    <w:name w:val="endnote reference"/>
    <w:basedOn w:val="a0"/>
    <w:uiPriority w:val="99"/>
    <w:semiHidden/>
    <w:unhideWhenUsed/>
    <w:rsid w:val="00C50574"/>
    <w:rPr>
      <w:vertAlign w:val="superscript"/>
    </w:rPr>
  </w:style>
  <w:style w:type="paragraph" w:styleId="a8">
    <w:name w:val="Normal (Web)"/>
    <w:basedOn w:val="a"/>
    <w:uiPriority w:val="99"/>
    <w:unhideWhenUsed/>
    <w:rsid w:val="00942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942DC7"/>
    <w:rPr>
      <w:b/>
      <w:bCs/>
    </w:rPr>
  </w:style>
  <w:style w:type="paragraph" w:styleId="aa">
    <w:name w:val="List Paragraph"/>
    <w:basedOn w:val="a"/>
    <w:uiPriority w:val="34"/>
    <w:qFormat/>
    <w:rsid w:val="00095F08"/>
    <w:pPr>
      <w:ind w:left="720"/>
      <w:contextualSpacing/>
    </w:pPr>
  </w:style>
  <w:style w:type="character" w:styleId="ab">
    <w:name w:val="Hyperlink"/>
    <w:basedOn w:val="a0"/>
    <w:uiPriority w:val="99"/>
    <w:unhideWhenUsed/>
    <w:rsid w:val="00D01F01"/>
    <w:rPr>
      <w:color w:val="0000FF"/>
      <w:u w:val="single"/>
    </w:rPr>
  </w:style>
  <w:style w:type="character" w:customStyle="1" w:styleId="10">
    <w:name w:val="Заголовок 1 Знак"/>
    <w:basedOn w:val="a0"/>
    <w:link w:val="1"/>
    <w:uiPriority w:val="9"/>
    <w:rsid w:val="005616D4"/>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5616D4"/>
    <w:pPr>
      <w:outlineLvl w:val="9"/>
    </w:pPr>
    <w:rPr>
      <w:lang w:eastAsia="ru-RU"/>
    </w:rPr>
  </w:style>
  <w:style w:type="paragraph" w:styleId="11">
    <w:name w:val="toc 1"/>
    <w:basedOn w:val="a"/>
    <w:next w:val="a"/>
    <w:autoRedefine/>
    <w:uiPriority w:val="39"/>
    <w:unhideWhenUsed/>
    <w:rsid w:val="005616D4"/>
    <w:pPr>
      <w:spacing w:after="100"/>
    </w:pPr>
  </w:style>
  <w:style w:type="paragraph" w:styleId="ad">
    <w:name w:val="caption"/>
    <w:basedOn w:val="a"/>
    <w:next w:val="a"/>
    <w:uiPriority w:val="35"/>
    <w:unhideWhenUsed/>
    <w:qFormat/>
    <w:rsid w:val="005616D4"/>
    <w:pPr>
      <w:spacing w:line="240" w:lineRule="auto"/>
    </w:pPr>
    <w:rPr>
      <w:b/>
      <w:bCs/>
      <w:color w:val="4F81BD" w:themeColor="accent1"/>
      <w:sz w:val="18"/>
      <w:szCs w:val="18"/>
    </w:rPr>
  </w:style>
  <w:style w:type="paragraph" w:styleId="ae">
    <w:name w:val="header"/>
    <w:basedOn w:val="a"/>
    <w:link w:val="af"/>
    <w:uiPriority w:val="99"/>
    <w:unhideWhenUsed/>
    <w:rsid w:val="00423F9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23F99"/>
  </w:style>
  <w:style w:type="paragraph" w:styleId="af0">
    <w:name w:val="footer"/>
    <w:basedOn w:val="a"/>
    <w:link w:val="af1"/>
    <w:uiPriority w:val="99"/>
    <w:unhideWhenUsed/>
    <w:rsid w:val="00423F9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23F99"/>
  </w:style>
  <w:style w:type="table" w:styleId="af2">
    <w:name w:val="Table Grid"/>
    <w:basedOn w:val="a1"/>
    <w:uiPriority w:val="59"/>
    <w:rsid w:val="00084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A360CB"/>
    <w:rPr>
      <w:color w:val="605E5C"/>
      <w:shd w:val="clear" w:color="auto" w:fill="E1DFDD"/>
    </w:rPr>
  </w:style>
  <w:style w:type="character" w:styleId="af4">
    <w:name w:val="FollowedHyperlink"/>
    <w:basedOn w:val="a0"/>
    <w:uiPriority w:val="99"/>
    <w:semiHidden/>
    <w:unhideWhenUsed/>
    <w:rsid w:val="002847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55678">
      <w:bodyDiv w:val="1"/>
      <w:marLeft w:val="0"/>
      <w:marRight w:val="0"/>
      <w:marTop w:val="0"/>
      <w:marBottom w:val="0"/>
      <w:divBdr>
        <w:top w:val="none" w:sz="0" w:space="0" w:color="auto"/>
        <w:left w:val="none" w:sz="0" w:space="0" w:color="auto"/>
        <w:bottom w:val="none" w:sz="0" w:space="0" w:color="auto"/>
        <w:right w:val="none" w:sz="0" w:space="0" w:color="auto"/>
      </w:divBdr>
    </w:div>
    <w:div w:id="515386094">
      <w:bodyDiv w:val="1"/>
      <w:marLeft w:val="0"/>
      <w:marRight w:val="0"/>
      <w:marTop w:val="0"/>
      <w:marBottom w:val="0"/>
      <w:divBdr>
        <w:top w:val="none" w:sz="0" w:space="0" w:color="auto"/>
        <w:left w:val="none" w:sz="0" w:space="0" w:color="auto"/>
        <w:bottom w:val="none" w:sz="0" w:space="0" w:color="auto"/>
        <w:right w:val="none" w:sz="0" w:space="0" w:color="auto"/>
      </w:divBdr>
    </w:div>
    <w:div w:id="519318181">
      <w:bodyDiv w:val="1"/>
      <w:marLeft w:val="0"/>
      <w:marRight w:val="0"/>
      <w:marTop w:val="0"/>
      <w:marBottom w:val="0"/>
      <w:divBdr>
        <w:top w:val="none" w:sz="0" w:space="0" w:color="auto"/>
        <w:left w:val="none" w:sz="0" w:space="0" w:color="auto"/>
        <w:bottom w:val="none" w:sz="0" w:space="0" w:color="auto"/>
        <w:right w:val="none" w:sz="0" w:space="0" w:color="auto"/>
      </w:divBdr>
    </w:div>
    <w:div w:id="720401555">
      <w:bodyDiv w:val="1"/>
      <w:marLeft w:val="0"/>
      <w:marRight w:val="0"/>
      <w:marTop w:val="0"/>
      <w:marBottom w:val="0"/>
      <w:divBdr>
        <w:top w:val="none" w:sz="0" w:space="0" w:color="auto"/>
        <w:left w:val="none" w:sz="0" w:space="0" w:color="auto"/>
        <w:bottom w:val="none" w:sz="0" w:space="0" w:color="auto"/>
        <w:right w:val="none" w:sz="0" w:space="0" w:color="auto"/>
      </w:divBdr>
    </w:div>
    <w:div w:id="833298927">
      <w:bodyDiv w:val="1"/>
      <w:marLeft w:val="0"/>
      <w:marRight w:val="0"/>
      <w:marTop w:val="0"/>
      <w:marBottom w:val="0"/>
      <w:divBdr>
        <w:top w:val="none" w:sz="0" w:space="0" w:color="auto"/>
        <w:left w:val="none" w:sz="0" w:space="0" w:color="auto"/>
        <w:bottom w:val="none" w:sz="0" w:space="0" w:color="auto"/>
        <w:right w:val="none" w:sz="0" w:space="0" w:color="auto"/>
      </w:divBdr>
    </w:div>
    <w:div w:id="1448238099">
      <w:bodyDiv w:val="1"/>
      <w:marLeft w:val="0"/>
      <w:marRight w:val="0"/>
      <w:marTop w:val="0"/>
      <w:marBottom w:val="0"/>
      <w:divBdr>
        <w:top w:val="none" w:sz="0" w:space="0" w:color="auto"/>
        <w:left w:val="none" w:sz="0" w:space="0" w:color="auto"/>
        <w:bottom w:val="none" w:sz="0" w:space="0" w:color="auto"/>
        <w:right w:val="none" w:sz="0" w:space="0" w:color="auto"/>
      </w:divBdr>
    </w:div>
    <w:div w:id="1587687449">
      <w:bodyDiv w:val="1"/>
      <w:marLeft w:val="0"/>
      <w:marRight w:val="0"/>
      <w:marTop w:val="0"/>
      <w:marBottom w:val="0"/>
      <w:divBdr>
        <w:top w:val="none" w:sz="0" w:space="0" w:color="auto"/>
        <w:left w:val="none" w:sz="0" w:space="0" w:color="auto"/>
        <w:bottom w:val="none" w:sz="0" w:space="0" w:color="auto"/>
        <w:right w:val="none" w:sz="0" w:space="0" w:color="auto"/>
      </w:divBdr>
    </w:div>
    <w:div w:id="187545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URL:https://cloud.mail.ru/public/B5KG/4HwwKMkn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ci.rostelecom67.ru/user/sgma/MMORPH/N-45-html/klyosov/klyosov.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D5DB1-8568-4132-A076-77818B22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9</Pages>
  <Words>3115</Words>
  <Characters>17757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DmLeO</dc:creator>
  <cp:keywords/>
  <dc:description/>
  <cp:lastModifiedBy>user</cp:lastModifiedBy>
  <cp:revision>13</cp:revision>
  <dcterms:created xsi:type="dcterms:W3CDTF">2020-04-22T17:45:00Z</dcterms:created>
  <dcterms:modified xsi:type="dcterms:W3CDTF">2021-12-15T18:24:00Z</dcterms:modified>
</cp:coreProperties>
</file>